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0987C" w14:textId="77777777" w:rsidR="002B0223" w:rsidRDefault="002B0223" w:rsidP="00133B83">
      <w:pPr>
        <w:jc w:val="both"/>
        <w:rPr>
          <w:rFonts w:ascii="Arial" w:hAnsi="Arial" w:cs="Arial"/>
          <w:sz w:val="28"/>
          <w:szCs w:val="28"/>
        </w:rPr>
      </w:pPr>
    </w:p>
    <w:p w14:paraId="788D8BB5" w14:textId="77777777" w:rsidR="002B0223" w:rsidRDefault="002B0223" w:rsidP="00133B83">
      <w:pPr>
        <w:jc w:val="both"/>
        <w:rPr>
          <w:rFonts w:ascii="Arial" w:hAnsi="Arial" w:cs="Arial"/>
          <w:sz w:val="28"/>
          <w:szCs w:val="28"/>
        </w:rPr>
      </w:pPr>
    </w:p>
    <w:p w14:paraId="4850F810" w14:textId="77777777" w:rsidR="002B0223" w:rsidRDefault="002B0223" w:rsidP="00133B83">
      <w:pPr>
        <w:jc w:val="both"/>
        <w:rPr>
          <w:rFonts w:ascii="Arial" w:hAnsi="Arial" w:cs="Arial"/>
          <w:sz w:val="28"/>
          <w:szCs w:val="28"/>
        </w:rPr>
      </w:pPr>
    </w:p>
    <w:p w14:paraId="492799AD" w14:textId="77777777" w:rsidR="002B0223" w:rsidRDefault="002B0223" w:rsidP="00133B83">
      <w:pPr>
        <w:jc w:val="both"/>
        <w:rPr>
          <w:rFonts w:ascii="Arial" w:hAnsi="Arial" w:cs="Arial"/>
          <w:sz w:val="28"/>
          <w:szCs w:val="28"/>
        </w:rPr>
      </w:pPr>
    </w:p>
    <w:p w14:paraId="0E200FEE" w14:textId="77777777" w:rsidR="002B0223" w:rsidRDefault="002B0223" w:rsidP="00133B83">
      <w:pPr>
        <w:jc w:val="both"/>
        <w:rPr>
          <w:rFonts w:ascii="Arial" w:hAnsi="Arial" w:cs="Arial"/>
          <w:sz w:val="28"/>
          <w:szCs w:val="28"/>
        </w:rPr>
      </w:pPr>
    </w:p>
    <w:p w14:paraId="1D8FF032" w14:textId="77777777" w:rsidR="002B0223" w:rsidRDefault="002B0223" w:rsidP="00133B83">
      <w:pPr>
        <w:jc w:val="both"/>
        <w:rPr>
          <w:rFonts w:ascii="Arial" w:hAnsi="Arial" w:cs="Arial"/>
          <w:sz w:val="28"/>
          <w:szCs w:val="28"/>
        </w:rPr>
      </w:pPr>
    </w:p>
    <w:p w14:paraId="7F83ADBD" w14:textId="77777777" w:rsidR="002B0223" w:rsidRDefault="002B0223" w:rsidP="00133B83">
      <w:pPr>
        <w:jc w:val="both"/>
        <w:rPr>
          <w:rFonts w:ascii="Arial" w:hAnsi="Arial" w:cs="Arial"/>
          <w:sz w:val="28"/>
          <w:szCs w:val="28"/>
        </w:rPr>
      </w:pPr>
    </w:p>
    <w:p w14:paraId="28C6197A" w14:textId="35FE8010" w:rsidR="004911BA" w:rsidRPr="00133B83" w:rsidRDefault="004911BA" w:rsidP="00133B83">
      <w:pPr>
        <w:jc w:val="both"/>
        <w:rPr>
          <w:rFonts w:ascii="Arial" w:hAnsi="Arial" w:cs="Arial"/>
          <w:sz w:val="28"/>
          <w:szCs w:val="28"/>
        </w:rPr>
      </w:pPr>
      <w:r w:rsidRPr="00133B83">
        <w:rPr>
          <w:rFonts w:ascii="Arial" w:hAnsi="Arial" w:cs="Arial"/>
          <w:sz w:val="28"/>
          <w:szCs w:val="28"/>
        </w:rPr>
        <w:t xml:space="preserve">PLIEGO DE </w:t>
      </w:r>
      <w:r w:rsidR="00F36D9D">
        <w:rPr>
          <w:rFonts w:ascii="Arial" w:hAnsi="Arial" w:cs="Arial"/>
          <w:sz w:val="28"/>
          <w:szCs w:val="28"/>
        </w:rPr>
        <w:t xml:space="preserve">PRESCRIPCIONES TÉCNICAS </w:t>
      </w:r>
      <w:r w:rsidRPr="00133B83">
        <w:rPr>
          <w:rFonts w:ascii="Arial" w:hAnsi="Arial" w:cs="Arial"/>
          <w:sz w:val="28"/>
          <w:szCs w:val="28"/>
        </w:rPr>
        <w:t>PARA LA</w:t>
      </w:r>
      <w:r w:rsidR="00F36D9D">
        <w:rPr>
          <w:rFonts w:ascii="Arial" w:hAnsi="Arial" w:cs="Arial"/>
          <w:sz w:val="28"/>
          <w:szCs w:val="28"/>
        </w:rPr>
        <w:t xml:space="preserve"> </w:t>
      </w:r>
      <w:r w:rsidRPr="00133B83">
        <w:rPr>
          <w:rFonts w:ascii="Arial" w:hAnsi="Arial" w:cs="Arial"/>
          <w:sz w:val="28"/>
          <w:szCs w:val="28"/>
        </w:rPr>
        <w:t>CONTRATACIÓN DEL SERVICIO DE LIMPIEZA DEL EDIFICIO Y DEPENDENCIAS DE</w:t>
      </w:r>
      <w:r w:rsidR="00A064B7">
        <w:rPr>
          <w:rFonts w:ascii="Arial" w:hAnsi="Arial" w:cs="Arial"/>
          <w:sz w:val="28"/>
          <w:szCs w:val="28"/>
        </w:rPr>
        <w:t xml:space="preserve"> </w:t>
      </w:r>
      <w:r w:rsidRPr="00133B83">
        <w:rPr>
          <w:rFonts w:ascii="Arial" w:hAnsi="Arial" w:cs="Arial"/>
          <w:sz w:val="28"/>
          <w:szCs w:val="28"/>
        </w:rPr>
        <w:t xml:space="preserve">LA CÁMARA OFICIAL DE COMERCIO, INDUSTRIA Y SERVICIOS </w:t>
      </w:r>
      <w:r w:rsidR="002B0223">
        <w:rPr>
          <w:rFonts w:ascii="Arial" w:hAnsi="Arial" w:cs="Arial"/>
          <w:sz w:val="28"/>
          <w:szCs w:val="28"/>
        </w:rPr>
        <w:t>D</w:t>
      </w:r>
      <w:r w:rsidRPr="00133B83">
        <w:rPr>
          <w:rFonts w:ascii="Arial" w:hAnsi="Arial" w:cs="Arial"/>
          <w:sz w:val="28"/>
          <w:szCs w:val="28"/>
        </w:rPr>
        <w:t>E ALCOY</w:t>
      </w:r>
    </w:p>
    <w:p w14:paraId="48CADC44" w14:textId="77777777" w:rsidR="002B0223" w:rsidRDefault="002B0223" w:rsidP="00133B83">
      <w:pPr>
        <w:jc w:val="both"/>
        <w:rPr>
          <w:rFonts w:ascii="Arial" w:hAnsi="Arial" w:cs="Arial"/>
          <w:sz w:val="28"/>
          <w:szCs w:val="28"/>
        </w:rPr>
      </w:pPr>
    </w:p>
    <w:p w14:paraId="6D58C80C" w14:textId="77777777" w:rsidR="002B0223" w:rsidRDefault="002B0223" w:rsidP="00133B83">
      <w:pPr>
        <w:jc w:val="both"/>
        <w:rPr>
          <w:rFonts w:ascii="Arial" w:hAnsi="Arial" w:cs="Arial"/>
          <w:sz w:val="28"/>
          <w:szCs w:val="28"/>
        </w:rPr>
      </w:pPr>
    </w:p>
    <w:p w14:paraId="3B9E3E4F" w14:textId="77777777" w:rsidR="002B0223" w:rsidRDefault="002B0223" w:rsidP="00133B83">
      <w:pPr>
        <w:jc w:val="both"/>
        <w:rPr>
          <w:rFonts w:ascii="Arial" w:hAnsi="Arial" w:cs="Arial"/>
          <w:sz w:val="28"/>
          <w:szCs w:val="28"/>
        </w:rPr>
      </w:pPr>
    </w:p>
    <w:p w14:paraId="7FC2F163" w14:textId="77777777" w:rsidR="002B0223" w:rsidRDefault="002B0223" w:rsidP="00133B83">
      <w:pPr>
        <w:jc w:val="both"/>
        <w:rPr>
          <w:rFonts w:ascii="Arial" w:hAnsi="Arial" w:cs="Arial"/>
          <w:sz w:val="28"/>
          <w:szCs w:val="28"/>
        </w:rPr>
      </w:pPr>
    </w:p>
    <w:p w14:paraId="1E04DBFF" w14:textId="77777777" w:rsidR="002B0223" w:rsidRDefault="002B0223" w:rsidP="00133B83">
      <w:pPr>
        <w:jc w:val="both"/>
        <w:rPr>
          <w:rFonts w:ascii="Arial" w:hAnsi="Arial" w:cs="Arial"/>
          <w:sz w:val="28"/>
          <w:szCs w:val="28"/>
        </w:rPr>
      </w:pPr>
    </w:p>
    <w:p w14:paraId="52CC25B3" w14:textId="74B34FAF" w:rsidR="004911BA" w:rsidRPr="00133B83" w:rsidRDefault="004911BA" w:rsidP="00133B83">
      <w:pPr>
        <w:jc w:val="both"/>
        <w:rPr>
          <w:rFonts w:ascii="Arial" w:hAnsi="Arial" w:cs="Arial"/>
          <w:sz w:val="28"/>
          <w:szCs w:val="28"/>
        </w:rPr>
      </w:pPr>
      <w:r w:rsidRPr="00133B83">
        <w:rPr>
          <w:rFonts w:ascii="Arial" w:hAnsi="Arial" w:cs="Arial"/>
          <w:sz w:val="28"/>
          <w:szCs w:val="28"/>
        </w:rPr>
        <w:t>Nº Pliego/Expte: 0</w:t>
      </w:r>
      <w:r w:rsidR="004F5B02" w:rsidRPr="00133B83">
        <w:rPr>
          <w:rFonts w:ascii="Arial" w:hAnsi="Arial" w:cs="Arial"/>
          <w:sz w:val="28"/>
          <w:szCs w:val="28"/>
        </w:rPr>
        <w:t>1</w:t>
      </w:r>
      <w:r w:rsidRPr="00133B83">
        <w:rPr>
          <w:rFonts w:ascii="Arial" w:hAnsi="Arial" w:cs="Arial"/>
          <w:sz w:val="28"/>
          <w:szCs w:val="28"/>
        </w:rPr>
        <w:t>/20</w:t>
      </w:r>
      <w:r w:rsidR="004F5B02" w:rsidRPr="00133B83">
        <w:rPr>
          <w:rFonts w:ascii="Arial" w:hAnsi="Arial" w:cs="Arial"/>
          <w:sz w:val="28"/>
          <w:szCs w:val="28"/>
        </w:rPr>
        <w:t>24</w:t>
      </w:r>
    </w:p>
    <w:p w14:paraId="7CCF2FB2" w14:textId="2B9F8D4D" w:rsidR="004911BA" w:rsidRPr="00133B83" w:rsidRDefault="004911BA" w:rsidP="00133B83">
      <w:pPr>
        <w:jc w:val="both"/>
        <w:rPr>
          <w:rFonts w:ascii="Arial" w:hAnsi="Arial" w:cs="Arial"/>
          <w:sz w:val="28"/>
          <w:szCs w:val="28"/>
        </w:rPr>
      </w:pPr>
      <w:r w:rsidRPr="00133B83">
        <w:rPr>
          <w:rFonts w:ascii="Arial" w:hAnsi="Arial" w:cs="Arial"/>
          <w:sz w:val="28"/>
          <w:szCs w:val="28"/>
        </w:rPr>
        <w:t xml:space="preserve">Fecha aprobación: </w:t>
      </w:r>
      <w:r w:rsidR="003E13EC">
        <w:rPr>
          <w:rFonts w:ascii="Arial" w:hAnsi="Arial" w:cs="Arial"/>
          <w:sz w:val="28"/>
          <w:szCs w:val="28"/>
        </w:rPr>
        <w:t>22</w:t>
      </w:r>
      <w:r w:rsidRPr="00133B83">
        <w:rPr>
          <w:rFonts w:ascii="Arial" w:hAnsi="Arial" w:cs="Arial"/>
          <w:sz w:val="28"/>
          <w:szCs w:val="28"/>
        </w:rPr>
        <w:t>/</w:t>
      </w:r>
      <w:r w:rsidR="00EB0F6A" w:rsidRPr="00133B83">
        <w:rPr>
          <w:rFonts w:ascii="Arial" w:hAnsi="Arial" w:cs="Arial"/>
          <w:sz w:val="28"/>
          <w:szCs w:val="28"/>
        </w:rPr>
        <w:t>0</w:t>
      </w:r>
      <w:r w:rsidR="002B0223">
        <w:rPr>
          <w:rFonts w:ascii="Arial" w:hAnsi="Arial" w:cs="Arial"/>
          <w:sz w:val="28"/>
          <w:szCs w:val="28"/>
        </w:rPr>
        <w:t>2</w:t>
      </w:r>
      <w:r w:rsidRPr="00133B83">
        <w:rPr>
          <w:rFonts w:ascii="Arial" w:hAnsi="Arial" w:cs="Arial"/>
          <w:sz w:val="28"/>
          <w:szCs w:val="28"/>
        </w:rPr>
        <w:t>/20</w:t>
      </w:r>
      <w:r w:rsidR="00EB0F6A" w:rsidRPr="00133B83">
        <w:rPr>
          <w:rFonts w:ascii="Arial" w:hAnsi="Arial" w:cs="Arial"/>
          <w:sz w:val="28"/>
          <w:szCs w:val="28"/>
        </w:rPr>
        <w:t>24</w:t>
      </w:r>
    </w:p>
    <w:p w14:paraId="15241E61" w14:textId="53F1C8B8" w:rsidR="00D9044C" w:rsidRDefault="004911BA" w:rsidP="00133B83">
      <w:pPr>
        <w:jc w:val="both"/>
        <w:rPr>
          <w:rFonts w:ascii="Arial" w:hAnsi="Arial" w:cs="Arial"/>
          <w:sz w:val="28"/>
          <w:szCs w:val="28"/>
        </w:rPr>
      </w:pPr>
      <w:r w:rsidRPr="00133B83">
        <w:rPr>
          <w:rFonts w:ascii="Arial" w:hAnsi="Arial" w:cs="Arial"/>
          <w:sz w:val="28"/>
          <w:szCs w:val="28"/>
        </w:rPr>
        <w:t xml:space="preserve">Procedimiento: </w:t>
      </w:r>
      <w:r w:rsidR="004B2869">
        <w:rPr>
          <w:rFonts w:ascii="Arial" w:hAnsi="Arial" w:cs="Arial"/>
          <w:sz w:val="28"/>
          <w:szCs w:val="28"/>
        </w:rPr>
        <w:t>adjudicación directa</w:t>
      </w:r>
    </w:p>
    <w:p w14:paraId="3365C08B" w14:textId="399D4063" w:rsidR="004911BA" w:rsidRPr="00133B83" w:rsidRDefault="004911BA" w:rsidP="00133B83">
      <w:pPr>
        <w:jc w:val="both"/>
        <w:rPr>
          <w:rFonts w:ascii="Arial" w:hAnsi="Arial" w:cs="Arial"/>
          <w:sz w:val="28"/>
          <w:szCs w:val="28"/>
        </w:rPr>
      </w:pPr>
      <w:r w:rsidRPr="00133B83">
        <w:rPr>
          <w:rFonts w:ascii="Arial" w:hAnsi="Arial" w:cs="Arial"/>
          <w:sz w:val="28"/>
          <w:szCs w:val="28"/>
        </w:rPr>
        <w:t xml:space="preserve">Tramitación: </w:t>
      </w:r>
      <w:r w:rsidR="004B2869">
        <w:rPr>
          <w:rFonts w:ascii="Arial" w:hAnsi="Arial" w:cs="Arial"/>
          <w:sz w:val="28"/>
          <w:szCs w:val="28"/>
        </w:rPr>
        <w:t>ordinaria</w:t>
      </w:r>
    </w:p>
    <w:p w14:paraId="009A3210" w14:textId="367F4B15" w:rsidR="002367D6" w:rsidRDefault="002367D6">
      <w:pPr>
        <w:rPr>
          <w:rFonts w:ascii="Arial" w:hAnsi="Arial" w:cs="Arial"/>
          <w:b/>
          <w:bCs/>
          <w:sz w:val="28"/>
          <w:szCs w:val="28"/>
        </w:rPr>
      </w:pPr>
      <w:r>
        <w:rPr>
          <w:rFonts w:ascii="Arial" w:hAnsi="Arial" w:cs="Arial"/>
          <w:b/>
          <w:bCs/>
          <w:sz w:val="28"/>
          <w:szCs w:val="28"/>
        </w:rPr>
        <w:br w:type="page"/>
      </w:r>
    </w:p>
    <w:p w14:paraId="4BA13F0F" w14:textId="1ADB98C4" w:rsidR="004911BA" w:rsidRPr="00266B53" w:rsidRDefault="00F36D9D" w:rsidP="00133B83">
      <w:pPr>
        <w:jc w:val="both"/>
        <w:rPr>
          <w:rFonts w:ascii="Arial" w:hAnsi="Arial" w:cs="Arial"/>
          <w:b/>
          <w:bCs/>
          <w:sz w:val="28"/>
          <w:szCs w:val="28"/>
        </w:rPr>
      </w:pPr>
      <w:r>
        <w:rPr>
          <w:rFonts w:ascii="Arial" w:hAnsi="Arial" w:cs="Arial"/>
          <w:b/>
          <w:bCs/>
          <w:sz w:val="28"/>
          <w:szCs w:val="28"/>
        </w:rPr>
        <w:lastRenderedPageBreak/>
        <w:t>1</w:t>
      </w:r>
      <w:r w:rsidR="004911BA" w:rsidRPr="00266B53">
        <w:rPr>
          <w:rFonts w:ascii="Arial" w:hAnsi="Arial" w:cs="Arial"/>
          <w:b/>
          <w:bCs/>
          <w:sz w:val="28"/>
          <w:szCs w:val="28"/>
        </w:rPr>
        <w:t>. OBJETO.</w:t>
      </w:r>
    </w:p>
    <w:p w14:paraId="40962FC4" w14:textId="77777777" w:rsidR="002714B0" w:rsidRDefault="004911BA" w:rsidP="00133B83">
      <w:pPr>
        <w:jc w:val="both"/>
        <w:rPr>
          <w:rFonts w:ascii="Arial" w:hAnsi="Arial" w:cs="Arial"/>
          <w:sz w:val="28"/>
          <w:szCs w:val="28"/>
        </w:rPr>
      </w:pPr>
      <w:r w:rsidRPr="00133B83">
        <w:rPr>
          <w:rFonts w:ascii="Arial" w:hAnsi="Arial" w:cs="Arial"/>
          <w:sz w:val="28"/>
          <w:szCs w:val="28"/>
        </w:rPr>
        <w:t>La contratación, por medio de concurso público con las características que se</w:t>
      </w:r>
      <w:r w:rsidR="00EB0F6A" w:rsidRPr="00133B83">
        <w:rPr>
          <w:rFonts w:ascii="Arial" w:hAnsi="Arial" w:cs="Arial"/>
          <w:sz w:val="28"/>
          <w:szCs w:val="28"/>
        </w:rPr>
        <w:t xml:space="preserve"> </w:t>
      </w:r>
      <w:r w:rsidR="001233CB">
        <w:rPr>
          <w:rFonts w:ascii="Arial" w:hAnsi="Arial" w:cs="Arial"/>
          <w:sz w:val="28"/>
          <w:szCs w:val="28"/>
        </w:rPr>
        <w:t>e</w:t>
      </w:r>
      <w:r w:rsidRPr="00133B83">
        <w:rPr>
          <w:rFonts w:ascii="Arial" w:hAnsi="Arial" w:cs="Arial"/>
          <w:sz w:val="28"/>
          <w:szCs w:val="28"/>
        </w:rPr>
        <w:t>specifican en el presente pliego, del servicio de limpieza</w:t>
      </w:r>
      <w:r w:rsidR="00D4594E">
        <w:rPr>
          <w:rFonts w:ascii="Arial" w:hAnsi="Arial" w:cs="Arial"/>
          <w:sz w:val="28"/>
          <w:szCs w:val="28"/>
        </w:rPr>
        <w:t xml:space="preserve"> de los edificios propiedad de la Cámara Oficial de comercio, industria y servicios de Alcoy (en adelante “la Cámara o Cámara Alcoy”)</w:t>
      </w:r>
      <w:r w:rsidR="00AC75A5">
        <w:rPr>
          <w:rFonts w:ascii="Arial" w:hAnsi="Arial" w:cs="Arial"/>
          <w:sz w:val="28"/>
          <w:szCs w:val="28"/>
        </w:rPr>
        <w:t xml:space="preserve"> que se detallan en el punto 2 de este pliego</w:t>
      </w:r>
      <w:r w:rsidR="002714B0">
        <w:rPr>
          <w:rFonts w:ascii="Arial" w:hAnsi="Arial" w:cs="Arial"/>
          <w:sz w:val="28"/>
          <w:szCs w:val="28"/>
        </w:rPr>
        <w:t>.</w:t>
      </w:r>
    </w:p>
    <w:p w14:paraId="6428C2CC" w14:textId="77777777" w:rsidR="002714B0" w:rsidRDefault="002714B0" w:rsidP="00133B83">
      <w:pPr>
        <w:jc w:val="both"/>
        <w:rPr>
          <w:rFonts w:ascii="Arial" w:hAnsi="Arial" w:cs="Arial"/>
          <w:sz w:val="28"/>
          <w:szCs w:val="28"/>
        </w:rPr>
      </w:pPr>
    </w:p>
    <w:p w14:paraId="7138B359" w14:textId="77777777" w:rsidR="002714B0" w:rsidRPr="00C83A98" w:rsidRDefault="002714B0" w:rsidP="00133B83">
      <w:pPr>
        <w:jc w:val="both"/>
        <w:rPr>
          <w:rFonts w:ascii="Arial" w:hAnsi="Arial" w:cs="Arial"/>
          <w:b/>
          <w:bCs/>
          <w:sz w:val="28"/>
          <w:szCs w:val="28"/>
        </w:rPr>
      </w:pPr>
      <w:r w:rsidRPr="00C83A98">
        <w:rPr>
          <w:rFonts w:ascii="Arial" w:hAnsi="Arial" w:cs="Arial"/>
          <w:b/>
          <w:bCs/>
          <w:sz w:val="28"/>
          <w:szCs w:val="28"/>
        </w:rPr>
        <w:t>2. AMBITO DE APLICACIÓN</w:t>
      </w:r>
    </w:p>
    <w:p w14:paraId="4EF96CD0" w14:textId="77777777" w:rsidR="00917E2A" w:rsidRDefault="00917E2A" w:rsidP="00133B83">
      <w:pPr>
        <w:jc w:val="both"/>
        <w:rPr>
          <w:rFonts w:ascii="Arial" w:hAnsi="Arial" w:cs="Arial"/>
          <w:sz w:val="28"/>
          <w:szCs w:val="28"/>
        </w:rPr>
      </w:pPr>
      <w:r>
        <w:rPr>
          <w:rFonts w:ascii="Arial" w:hAnsi="Arial" w:cs="Arial"/>
          <w:sz w:val="28"/>
          <w:szCs w:val="28"/>
        </w:rPr>
        <w:t>Los servicios objeto de este pliego de condiciones Técnicas se desarrollan en los siguientes espacios:</w:t>
      </w:r>
    </w:p>
    <w:p w14:paraId="6E3907F8" w14:textId="4DBA9869" w:rsidR="00AC75A5" w:rsidRDefault="0074577B" w:rsidP="00917E2A">
      <w:pPr>
        <w:pStyle w:val="Prrafodelista"/>
        <w:numPr>
          <w:ilvl w:val="0"/>
          <w:numId w:val="2"/>
        </w:numPr>
        <w:jc w:val="both"/>
        <w:rPr>
          <w:rFonts w:ascii="Arial" w:hAnsi="Arial" w:cs="Arial"/>
          <w:sz w:val="28"/>
          <w:szCs w:val="28"/>
        </w:rPr>
      </w:pPr>
      <w:r>
        <w:rPr>
          <w:rFonts w:ascii="Arial" w:hAnsi="Arial" w:cs="Arial"/>
          <w:sz w:val="28"/>
          <w:szCs w:val="28"/>
        </w:rPr>
        <w:t xml:space="preserve">Edificio sito en carrer Sant </w:t>
      </w:r>
      <w:r w:rsidR="00D95238">
        <w:rPr>
          <w:rFonts w:ascii="Arial" w:hAnsi="Arial" w:cs="Arial"/>
          <w:sz w:val="28"/>
          <w:szCs w:val="28"/>
        </w:rPr>
        <w:t>F</w:t>
      </w:r>
      <w:r>
        <w:rPr>
          <w:rFonts w:ascii="Arial" w:hAnsi="Arial" w:cs="Arial"/>
          <w:sz w:val="28"/>
          <w:szCs w:val="28"/>
        </w:rPr>
        <w:t>rancesc, 10</w:t>
      </w:r>
    </w:p>
    <w:p w14:paraId="1326311E" w14:textId="4E5E1C2A" w:rsidR="0074577B" w:rsidRDefault="0074577B" w:rsidP="00917E2A">
      <w:pPr>
        <w:pStyle w:val="Prrafodelista"/>
        <w:numPr>
          <w:ilvl w:val="0"/>
          <w:numId w:val="2"/>
        </w:numPr>
        <w:jc w:val="both"/>
        <w:rPr>
          <w:rFonts w:ascii="Arial" w:hAnsi="Arial" w:cs="Arial"/>
          <w:sz w:val="28"/>
          <w:szCs w:val="28"/>
        </w:rPr>
      </w:pPr>
      <w:r>
        <w:rPr>
          <w:rFonts w:ascii="Arial" w:hAnsi="Arial" w:cs="Arial"/>
          <w:sz w:val="28"/>
          <w:szCs w:val="28"/>
        </w:rPr>
        <w:t>Incub, calle Severino Albarracin, 8 bajo.</w:t>
      </w:r>
    </w:p>
    <w:p w14:paraId="09689357" w14:textId="77777777" w:rsidR="00C83A98" w:rsidRPr="00E603F0" w:rsidRDefault="00C83A98" w:rsidP="00E603F0">
      <w:pPr>
        <w:jc w:val="both"/>
        <w:rPr>
          <w:rFonts w:ascii="Arial" w:hAnsi="Arial" w:cs="Arial"/>
          <w:sz w:val="28"/>
          <w:szCs w:val="28"/>
        </w:rPr>
      </w:pPr>
    </w:p>
    <w:p w14:paraId="47DBCBD8" w14:textId="0021D84D" w:rsidR="00AC75A5" w:rsidRPr="00C83A98" w:rsidRDefault="00C83A98" w:rsidP="00133B83">
      <w:pPr>
        <w:jc w:val="both"/>
        <w:rPr>
          <w:rFonts w:ascii="Arial" w:hAnsi="Arial" w:cs="Arial"/>
          <w:b/>
          <w:bCs/>
          <w:sz w:val="28"/>
          <w:szCs w:val="28"/>
        </w:rPr>
      </w:pPr>
      <w:r w:rsidRPr="00250445">
        <w:rPr>
          <w:rFonts w:ascii="Arial" w:hAnsi="Arial" w:cs="Arial"/>
          <w:b/>
          <w:bCs/>
          <w:sz w:val="28"/>
          <w:szCs w:val="28"/>
        </w:rPr>
        <w:t>3.</w:t>
      </w:r>
      <w:r w:rsidRPr="00C83A98">
        <w:rPr>
          <w:rFonts w:ascii="Arial" w:hAnsi="Arial" w:cs="Arial"/>
          <w:b/>
          <w:bCs/>
          <w:sz w:val="28"/>
          <w:szCs w:val="28"/>
        </w:rPr>
        <w:t>-</w:t>
      </w:r>
      <w:r w:rsidR="00C55E9F">
        <w:rPr>
          <w:rFonts w:ascii="Arial" w:hAnsi="Arial" w:cs="Arial"/>
          <w:b/>
          <w:bCs/>
          <w:sz w:val="28"/>
          <w:szCs w:val="28"/>
        </w:rPr>
        <w:t xml:space="preserve"> </w:t>
      </w:r>
      <w:r w:rsidRPr="00C83A98">
        <w:rPr>
          <w:rFonts w:ascii="Arial" w:hAnsi="Arial" w:cs="Arial"/>
          <w:b/>
          <w:bCs/>
          <w:sz w:val="28"/>
          <w:szCs w:val="28"/>
        </w:rPr>
        <w:t>OBLIGACIONES Y CONDICIONES DEL SERVICO</w:t>
      </w:r>
    </w:p>
    <w:p w14:paraId="54A6961F" w14:textId="01A0DC80" w:rsidR="00AC75A5" w:rsidRDefault="009424DE" w:rsidP="00133B83">
      <w:pPr>
        <w:jc w:val="both"/>
        <w:rPr>
          <w:rFonts w:ascii="Arial" w:hAnsi="Arial" w:cs="Arial"/>
          <w:sz w:val="28"/>
          <w:szCs w:val="28"/>
        </w:rPr>
      </w:pPr>
      <w:r>
        <w:rPr>
          <w:rFonts w:ascii="Arial" w:hAnsi="Arial" w:cs="Arial"/>
          <w:sz w:val="28"/>
          <w:szCs w:val="28"/>
        </w:rPr>
        <w:t>La empresa adjudicataria comenzará a prestar el servicio tras la adjudicación y firma del correspondiente contrato.</w:t>
      </w:r>
      <w:r w:rsidR="00267D48">
        <w:rPr>
          <w:rFonts w:ascii="Arial" w:hAnsi="Arial" w:cs="Arial"/>
          <w:sz w:val="28"/>
          <w:szCs w:val="28"/>
        </w:rPr>
        <w:t xml:space="preserve"> La empresa adjudicataria deberá disponer de los medios necesarios, tanto materiales como humanos, para la correcta ejecución de los trabajos. </w:t>
      </w:r>
    </w:p>
    <w:p w14:paraId="249BB098" w14:textId="3F70439D" w:rsidR="00D61E3D" w:rsidRDefault="00593596" w:rsidP="00133B83">
      <w:pPr>
        <w:jc w:val="both"/>
        <w:rPr>
          <w:rFonts w:ascii="Arial" w:hAnsi="Arial" w:cs="Arial"/>
          <w:sz w:val="28"/>
          <w:szCs w:val="28"/>
        </w:rPr>
      </w:pPr>
      <w:r w:rsidRPr="00593596">
        <w:rPr>
          <w:rFonts w:ascii="Arial" w:hAnsi="Arial" w:cs="Arial"/>
          <w:sz w:val="28"/>
          <w:szCs w:val="28"/>
          <w:u w:val="single"/>
        </w:rPr>
        <w:t>Medios materiales</w:t>
      </w:r>
      <w:r>
        <w:rPr>
          <w:rFonts w:ascii="Arial" w:hAnsi="Arial" w:cs="Arial"/>
          <w:sz w:val="28"/>
          <w:szCs w:val="28"/>
        </w:rPr>
        <w:t xml:space="preserve">. </w:t>
      </w:r>
      <w:r w:rsidR="00250AB7" w:rsidRPr="00250AB7">
        <w:rPr>
          <w:rFonts w:ascii="Arial" w:hAnsi="Arial" w:cs="Arial"/>
          <w:sz w:val="28"/>
          <w:szCs w:val="28"/>
        </w:rPr>
        <w:t xml:space="preserve">En relación a los medios materiales, serán por cuenta del contratista, la aportación de la maquinaria de limpieza mínima y sus repuestos, vestuario, herramientas, </w:t>
      </w:r>
      <w:r w:rsidR="003A1797">
        <w:rPr>
          <w:rFonts w:ascii="Arial" w:hAnsi="Arial" w:cs="Arial"/>
          <w:sz w:val="28"/>
          <w:szCs w:val="28"/>
        </w:rPr>
        <w:t xml:space="preserve">y </w:t>
      </w:r>
      <w:r w:rsidR="00250AB7" w:rsidRPr="00250AB7">
        <w:rPr>
          <w:rFonts w:ascii="Arial" w:hAnsi="Arial" w:cs="Arial"/>
          <w:sz w:val="28"/>
          <w:szCs w:val="28"/>
        </w:rPr>
        <w:t xml:space="preserve">en general, cualquier otro material o elemento que se precise para la correcta prestación del servicio, y que cumpla las normas europeas en materia de seguridad. Los medios materiales, máquinas, productos de limpieza, de reposición o elementos auxiliares necesarios para la prestación del servicio, incluidos en el presente pliego, serán por cuenta del adjudicatario, tanto en la adquisición como en la reparación y reposición de los mismos. Toda la maquinaria que utilice la empresa en el desarrollo de sus labores de limpieza deberá cumplir con la legislación específica en materia de seguridad. El tipo de maquinaria deberá cumplir todas las normativas relativas a la prevención de riesgos laborales para su correcta utilización, obligándose el adjudicatario a impartir la formación en caso de que fuese necesario a los trabajadores. Los materiales y productos a utilizar no producirán contaminación en el ambiente ni en aguas residuales de acuerdo a la legislación vigente, y deberán ser </w:t>
      </w:r>
      <w:r w:rsidR="00250AB7" w:rsidRPr="00250AB7">
        <w:rPr>
          <w:rFonts w:ascii="Arial" w:hAnsi="Arial" w:cs="Arial"/>
          <w:sz w:val="28"/>
          <w:szCs w:val="28"/>
        </w:rPr>
        <w:lastRenderedPageBreak/>
        <w:t xml:space="preserve">adecuados para la consecución de una calidad óptima en la prestación del servicio y en particular, su idoneidad con los materiales constructivos y las características de la superficie objeto de limpieza, respondiendo de los daños y perjuicios que ocasione su personal durante la prestación del servicio de limpieza en bienes muebles o </w:t>
      </w:r>
      <w:r w:rsidR="007B281E">
        <w:rPr>
          <w:rFonts w:ascii="Arial" w:hAnsi="Arial" w:cs="Arial"/>
          <w:sz w:val="28"/>
          <w:szCs w:val="28"/>
        </w:rPr>
        <w:t>espacios</w:t>
      </w:r>
      <w:r w:rsidR="00250AB7" w:rsidRPr="00250AB7">
        <w:rPr>
          <w:rFonts w:ascii="Arial" w:hAnsi="Arial" w:cs="Arial"/>
          <w:sz w:val="28"/>
          <w:szCs w:val="28"/>
        </w:rPr>
        <w:t xml:space="preserve"> incluidos en el presente contrato</w:t>
      </w:r>
      <w:r w:rsidR="00E8692B">
        <w:rPr>
          <w:rFonts w:ascii="Arial" w:hAnsi="Arial" w:cs="Arial"/>
          <w:sz w:val="28"/>
          <w:szCs w:val="28"/>
        </w:rPr>
        <w:t>.</w:t>
      </w:r>
    </w:p>
    <w:p w14:paraId="16ED9255" w14:textId="77777777" w:rsidR="003C185A" w:rsidRDefault="002529AF" w:rsidP="00133B83">
      <w:pPr>
        <w:jc w:val="both"/>
        <w:rPr>
          <w:rFonts w:ascii="Arial" w:hAnsi="Arial" w:cs="Arial"/>
          <w:sz w:val="28"/>
          <w:szCs w:val="28"/>
        </w:rPr>
      </w:pPr>
      <w:r w:rsidRPr="002529AF">
        <w:rPr>
          <w:rFonts w:ascii="Arial" w:hAnsi="Arial" w:cs="Arial"/>
          <w:sz w:val="28"/>
          <w:szCs w:val="28"/>
        </w:rPr>
        <w:t xml:space="preserve">Los productos de limpieza deberán tener impresa su marca correspondiente y los registros adecuados para su uso, modo de aplicación y condiciones de manejo y seguridad en los envases que los contienen, así como la información sobre la composición química o el carácter corrosivo, irritante, tóxico o inflamable de los mismos. Dichos productos serán de reconocida calidad y podrán ser rechazados por LA CÁMARA, si no ofrecen las adecuadas garantías respecto a la seguridad de las personas o los bienes. </w:t>
      </w:r>
    </w:p>
    <w:p w14:paraId="0F43AFF9" w14:textId="77777777" w:rsidR="003C185A" w:rsidRDefault="002529AF" w:rsidP="00133B83">
      <w:pPr>
        <w:jc w:val="both"/>
        <w:rPr>
          <w:rFonts w:ascii="Arial" w:hAnsi="Arial" w:cs="Arial"/>
          <w:sz w:val="28"/>
          <w:szCs w:val="28"/>
        </w:rPr>
      </w:pPr>
      <w:r w:rsidRPr="002529AF">
        <w:rPr>
          <w:rFonts w:ascii="Arial" w:hAnsi="Arial" w:cs="Arial"/>
          <w:sz w:val="28"/>
          <w:szCs w:val="28"/>
        </w:rPr>
        <w:t xml:space="preserve">Del mismo modo, el personal del contratista destinado en cada edificio deberá disponer de los carros necesarios para el transporte de los productos, equipo auxiliar y herramientas que requiera para desarrollar su trabajo en el mínimo tiempo posible. </w:t>
      </w:r>
    </w:p>
    <w:p w14:paraId="5A849C88" w14:textId="77777777" w:rsidR="00BA4218" w:rsidRDefault="002529AF" w:rsidP="00133B83">
      <w:pPr>
        <w:jc w:val="both"/>
        <w:rPr>
          <w:rFonts w:ascii="Arial" w:hAnsi="Arial" w:cs="Arial"/>
          <w:sz w:val="28"/>
          <w:szCs w:val="28"/>
        </w:rPr>
      </w:pPr>
      <w:r w:rsidRPr="002529AF">
        <w:rPr>
          <w:rFonts w:ascii="Arial" w:hAnsi="Arial" w:cs="Arial"/>
          <w:sz w:val="28"/>
          <w:szCs w:val="28"/>
        </w:rPr>
        <w:t xml:space="preserve">La empresa adjudicataria dotará a todo el personal a sus órdenes de todos los elementos de seguridad y prevención de accidentes que exigen las disposiciones vigentes, debiendo tomar las medidas necesarias para conseguir que dichos elementos sean utilizados por el personal, siendo la responsabilidad de los accidentes que pueda sufrir el personal únicamente de la empresa adjudicataria. El adjudicatario facilitará los equipos de protección individual que necesite su personal para la realización de su trabajo. Será responsabilidad de la empresa adjudicataria la correcta señalización de las tareas de limpieza (peligro suelo resbaladizo, señalización de la utilización de maquinaria, etc.). </w:t>
      </w:r>
    </w:p>
    <w:p w14:paraId="322B8854" w14:textId="77777777" w:rsidR="00593596" w:rsidRDefault="002529AF" w:rsidP="00133B83">
      <w:pPr>
        <w:jc w:val="both"/>
        <w:rPr>
          <w:rFonts w:ascii="Arial" w:hAnsi="Arial" w:cs="Arial"/>
          <w:sz w:val="28"/>
          <w:szCs w:val="28"/>
        </w:rPr>
      </w:pPr>
      <w:r w:rsidRPr="002529AF">
        <w:rPr>
          <w:rFonts w:ascii="Arial" w:hAnsi="Arial" w:cs="Arial"/>
          <w:sz w:val="28"/>
          <w:szCs w:val="28"/>
        </w:rPr>
        <w:t>La empresa adjudicataria deberá estar en disposición de realizar cualquier servicio de carácter extraordinario a requerimiento de la</w:t>
      </w:r>
      <w:r w:rsidR="00BA4218">
        <w:rPr>
          <w:rFonts w:ascii="Arial" w:hAnsi="Arial" w:cs="Arial"/>
          <w:sz w:val="28"/>
          <w:szCs w:val="28"/>
        </w:rPr>
        <w:t xml:space="preserve"> CÁMARA</w:t>
      </w:r>
      <w:r w:rsidRPr="002529AF">
        <w:rPr>
          <w:rFonts w:ascii="Arial" w:hAnsi="Arial" w:cs="Arial"/>
          <w:sz w:val="28"/>
          <w:szCs w:val="28"/>
        </w:rPr>
        <w:t xml:space="preserve">, cuando así lo requieran las circunstancias y se verán comprometidos a la adecuación del servicio a los protocolos de higiene y medidas sanitarias que puedan implantarse por situaciones de carácter excepcional tales como epidemias, pandemias o similares. Si se produjera cualquiera de estas situaciones excepcionales, LA CÁMARA facilitará el protocolo a la empresa </w:t>
      </w:r>
      <w:r w:rsidRPr="002529AF">
        <w:rPr>
          <w:rFonts w:ascii="Arial" w:hAnsi="Arial" w:cs="Arial"/>
          <w:sz w:val="28"/>
          <w:szCs w:val="28"/>
        </w:rPr>
        <w:lastRenderedPageBreak/>
        <w:t xml:space="preserve">adjudicataria, que lo aplicarán, con carácter de urgencia, en los términos indicados en el mismo. </w:t>
      </w:r>
    </w:p>
    <w:p w14:paraId="51D7B512" w14:textId="6CF6D929" w:rsidR="00E8692B" w:rsidRDefault="002529AF" w:rsidP="00133B83">
      <w:pPr>
        <w:jc w:val="both"/>
        <w:rPr>
          <w:rFonts w:ascii="Arial" w:hAnsi="Arial" w:cs="Arial"/>
          <w:sz w:val="28"/>
          <w:szCs w:val="28"/>
        </w:rPr>
      </w:pPr>
      <w:r w:rsidRPr="00593596">
        <w:rPr>
          <w:rFonts w:ascii="Arial" w:hAnsi="Arial" w:cs="Arial"/>
          <w:sz w:val="28"/>
          <w:szCs w:val="28"/>
          <w:u w:val="single"/>
        </w:rPr>
        <w:t>Medios personales</w:t>
      </w:r>
      <w:r w:rsidRPr="002529AF">
        <w:rPr>
          <w:rFonts w:ascii="Arial" w:hAnsi="Arial" w:cs="Arial"/>
          <w:sz w:val="28"/>
          <w:szCs w:val="28"/>
        </w:rPr>
        <w:t xml:space="preserve"> La empresa adjudicataria subrogará, al personal que actualmente presta sus servicios, de conformidad con lo previsto en el Convenio Colectivo del Sector de Limpieza de Edificios y Locales y demás normativa de aplicación, asumiendo las obligaciones oportunas derivadas de los ajustes de personal, que en su caso y conforme a su valoración pudieran contemplarse en el presente pliego. Se incluye como Anexo I el compromiso de confidencialidad que habrá de suscribirse por los licitadores para que les sea entregada la información facilitada por la empresa saliente, relativa a las personas trabajadoras que prestan los servicios objeto de la presente licitación. En todo caso, LA CÁMARA no se hace responsable del contenido de los datos del fichero facilitado por la empresa saliente.</w:t>
      </w:r>
    </w:p>
    <w:p w14:paraId="5CF91564" w14:textId="77777777" w:rsidR="00BC54FC" w:rsidRDefault="00D94A97" w:rsidP="00133B83">
      <w:pPr>
        <w:jc w:val="both"/>
        <w:rPr>
          <w:rFonts w:ascii="Arial" w:hAnsi="Arial" w:cs="Arial"/>
          <w:sz w:val="28"/>
          <w:szCs w:val="28"/>
        </w:rPr>
      </w:pPr>
      <w:r w:rsidRPr="00D94A97">
        <w:rPr>
          <w:rFonts w:ascii="Arial" w:hAnsi="Arial" w:cs="Arial"/>
          <w:sz w:val="28"/>
          <w:szCs w:val="28"/>
        </w:rPr>
        <w:t xml:space="preserve">La empresa adjudicataria se compromete a disponer en todo momento del personal necesario para realizar de forma óptima la prestación del servicio, constituyendo con los mismos la correspondiente relación laboral conforme a la normativa vigente en la materia. El adjudicatario será el único responsable del cumplimiento de la normativa laboral y de seguridad social vigente, sin que de la prestación de este servicio pueda derivarse relación de carácter laboral de su personal con LA CÁMARA. Todo el personal de la empresa contratista que intervenga en los trabajos del servicio de limpieza deberá someterse a las normas de seguridad y control que establezca LA CÁMARA. Todo el personal afecto al servicio deberá ir correctamente uniformado e identificado. Asimismo, la empresa adjudicataria intentará que los equipos de trabajo sean invariables. </w:t>
      </w:r>
    </w:p>
    <w:p w14:paraId="350EF988" w14:textId="0BEFB023" w:rsidR="00DF6EB4" w:rsidRDefault="00D94A97" w:rsidP="00133B83">
      <w:pPr>
        <w:jc w:val="both"/>
        <w:rPr>
          <w:rFonts w:ascii="Arial" w:hAnsi="Arial" w:cs="Arial"/>
          <w:sz w:val="28"/>
          <w:szCs w:val="28"/>
        </w:rPr>
      </w:pPr>
      <w:r w:rsidRPr="00D94A97">
        <w:rPr>
          <w:rFonts w:ascii="Arial" w:hAnsi="Arial" w:cs="Arial"/>
          <w:sz w:val="28"/>
          <w:szCs w:val="28"/>
        </w:rPr>
        <w:t xml:space="preserve">Por periodo vacacional en el mes de agosto, la actividad en los centros objeto de este contrato se reducirá considerablemente durante todo el mes. Las licitadoras deberán tener en cuenta esta circunstancia, a la hora de presentar sus propuestas. Por su parte, la empresa adjudicataria habrá de contemplar esta situación en la facturación correspondiente al mes de agosto. </w:t>
      </w:r>
    </w:p>
    <w:p w14:paraId="2A1716D9" w14:textId="4CD47BF5" w:rsidR="00D87823" w:rsidRDefault="00D94A97" w:rsidP="00133B83">
      <w:pPr>
        <w:jc w:val="both"/>
        <w:rPr>
          <w:rFonts w:ascii="Arial" w:hAnsi="Arial" w:cs="Arial"/>
          <w:sz w:val="28"/>
          <w:szCs w:val="28"/>
        </w:rPr>
      </w:pPr>
      <w:r w:rsidRPr="00D94A97">
        <w:rPr>
          <w:rFonts w:ascii="Arial" w:hAnsi="Arial" w:cs="Arial"/>
          <w:sz w:val="28"/>
          <w:szCs w:val="28"/>
        </w:rPr>
        <w:t xml:space="preserve">2- Detalle de los servicios y frecuencias </w:t>
      </w:r>
      <w:r w:rsidR="008A217C">
        <w:rPr>
          <w:rFonts w:ascii="Arial" w:hAnsi="Arial" w:cs="Arial"/>
          <w:sz w:val="28"/>
          <w:szCs w:val="28"/>
        </w:rPr>
        <w:t xml:space="preserve">mínimas </w:t>
      </w:r>
      <w:r w:rsidRPr="00D94A97">
        <w:rPr>
          <w:rFonts w:ascii="Arial" w:hAnsi="Arial" w:cs="Arial"/>
          <w:sz w:val="28"/>
          <w:szCs w:val="28"/>
        </w:rPr>
        <w:t>requerid</w:t>
      </w:r>
      <w:r w:rsidR="008A217C">
        <w:rPr>
          <w:rFonts w:ascii="Arial" w:hAnsi="Arial" w:cs="Arial"/>
          <w:sz w:val="28"/>
          <w:szCs w:val="28"/>
        </w:rPr>
        <w:t>a</w:t>
      </w:r>
      <w:r w:rsidRPr="00D94A97">
        <w:rPr>
          <w:rFonts w:ascii="Arial" w:hAnsi="Arial" w:cs="Arial"/>
          <w:sz w:val="28"/>
          <w:szCs w:val="28"/>
        </w:rPr>
        <w:t>s:</w:t>
      </w:r>
    </w:p>
    <w:p w14:paraId="7B778FDA" w14:textId="0000F374" w:rsidR="00FE77EC" w:rsidRPr="00FE77EC" w:rsidRDefault="008A217C" w:rsidP="00FE77EC">
      <w:pPr>
        <w:jc w:val="both"/>
        <w:rPr>
          <w:rFonts w:ascii="Arial" w:hAnsi="Arial" w:cs="Arial"/>
          <w:sz w:val="28"/>
          <w:szCs w:val="28"/>
        </w:rPr>
      </w:pPr>
      <w:r>
        <w:rPr>
          <w:rFonts w:ascii="Arial" w:hAnsi="Arial" w:cs="Arial"/>
          <w:sz w:val="28"/>
          <w:szCs w:val="28"/>
        </w:rPr>
        <w:t xml:space="preserve">A) </w:t>
      </w:r>
      <w:r w:rsidR="00F32B10" w:rsidRPr="00FE77EC">
        <w:rPr>
          <w:rFonts w:ascii="Arial" w:hAnsi="Arial" w:cs="Arial"/>
          <w:sz w:val="28"/>
          <w:szCs w:val="28"/>
        </w:rPr>
        <w:t xml:space="preserve">Sant Francesc, 10: </w:t>
      </w:r>
    </w:p>
    <w:p w14:paraId="3644D78E" w14:textId="658CF619" w:rsidR="00D87823" w:rsidRDefault="00FE77EC" w:rsidP="00F32B10">
      <w:pPr>
        <w:pStyle w:val="Prrafodelista"/>
        <w:numPr>
          <w:ilvl w:val="0"/>
          <w:numId w:val="5"/>
        </w:numPr>
        <w:jc w:val="both"/>
        <w:rPr>
          <w:rFonts w:ascii="Arial" w:hAnsi="Arial" w:cs="Arial"/>
          <w:sz w:val="28"/>
          <w:szCs w:val="28"/>
        </w:rPr>
      </w:pPr>
      <w:r>
        <w:rPr>
          <w:rFonts w:ascii="Arial" w:hAnsi="Arial" w:cs="Arial"/>
          <w:sz w:val="28"/>
          <w:szCs w:val="28"/>
        </w:rPr>
        <w:lastRenderedPageBreak/>
        <w:t xml:space="preserve">Planta O: </w:t>
      </w:r>
      <w:r w:rsidR="00F6283B">
        <w:rPr>
          <w:rFonts w:ascii="Arial" w:hAnsi="Arial" w:cs="Arial"/>
          <w:sz w:val="28"/>
          <w:szCs w:val="28"/>
        </w:rPr>
        <w:t>aseos, despacho</w:t>
      </w:r>
      <w:r w:rsidR="00A66EED">
        <w:rPr>
          <w:rFonts w:ascii="Arial" w:hAnsi="Arial" w:cs="Arial"/>
          <w:sz w:val="28"/>
          <w:szCs w:val="28"/>
        </w:rPr>
        <w:t xml:space="preserve">, salón actos, </w:t>
      </w:r>
      <w:r>
        <w:rPr>
          <w:rFonts w:ascii="Arial" w:hAnsi="Arial" w:cs="Arial"/>
          <w:sz w:val="28"/>
          <w:szCs w:val="28"/>
        </w:rPr>
        <w:t>según necesidad</w:t>
      </w:r>
      <w:r w:rsidR="00F6283B">
        <w:rPr>
          <w:rFonts w:ascii="Arial" w:hAnsi="Arial" w:cs="Arial"/>
          <w:sz w:val="28"/>
          <w:szCs w:val="28"/>
        </w:rPr>
        <w:t>.</w:t>
      </w:r>
    </w:p>
    <w:p w14:paraId="1B85EA3B" w14:textId="01A15236" w:rsidR="00AD0F6B" w:rsidRDefault="00AD0F6B" w:rsidP="00F32B10">
      <w:pPr>
        <w:pStyle w:val="Prrafodelista"/>
        <w:numPr>
          <w:ilvl w:val="0"/>
          <w:numId w:val="5"/>
        </w:numPr>
        <w:jc w:val="both"/>
        <w:rPr>
          <w:rFonts w:ascii="Arial" w:hAnsi="Arial" w:cs="Arial"/>
          <w:sz w:val="28"/>
          <w:szCs w:val="28"/>
        </w:rPr>
      </w:pPr>
      <w:r>
        <w:rPr>
          <w:rFonts w:ascii="Arial" w:hAnsi="Arial" w:cs="Arial"/>
          <w:sz w:val="28"/>
          <w:szCs w:val="28"/>
        </w:rPr>
        <w:t xml:space="preserve">Planta1: mesas, papeleras, ordenadores, aseos, </w:t>
      </w:r>
      <w:r w:rsidR="00B42F53">
        <w:rPr>
          <w:rFonts w:ascii="Arial" w:hAnsi="Arial" w:cs="Arial"/>
          <w:sz w:val="28"/>
          <w:szCs w:val="28"/>
        </w:rPr>
        <w:t xml:space="preserve">polvo, </w:t>
      </w:r>
      <w:r w:rsidR="00267AC2">
        <w:rPr>
          <w:rFonts w:ascii="Arial" w:hAnsi="Arial" w:cs="Arial"/>
          <w:sz w:val="28"/>
          <w:szCs w:val="28"/>
        </w:rPr>
        <w:t xml:space="preserve">cristales, </w:t>
      </w:r>
      <w:r>
        <w:rPr>
          <w:rFonts w:ascii="Arial" w:hAnsi="Arial" w:cs="Arial"/>
          <w:sz w:val="28"/>
          <w:szCs w:val="28"/>
        </w:rPr>
        <w:t>barrido y fregado:</w:t>
      </w:r>
      <w:r w:rsidR="008A217C">
        <w:rPr>
          <w:rFonts w:ascii="Arial" w:hAnsi="Arial" w:cs="Arial"/>
          <w:sz w:val="28"/>
          <w:szCs w:val="28"/>
        </w:rPr>
        <w:t xml:space="preserve"> tres días por semana</w:t>
      </w:r>
      <w:r w:rsidR="00F6283B">
        <w:rPr>
          <w:rFonts w:ascii="Arial" w:hAnsi="Arial" w:cs="Arial"/>
          <w:sz w:val="28"/>
          <w:szCs w:val="28"/>
        </w:rPr>
        <w:t>.</w:t>
      </w:r>
    </w:p>
    <w:p w14:paraId="6E89D427" w14:textId="46920786" w:rsidR="00AD0F6B" w:rsidRDefault="00F6283B" w:rsidP="00F32B10">
      <w:pPr>
        <w:pStyle w:val="Prrafodelista"/>
        <w:numPr>
          <w:ilvl w:val="0"/>
          <w:numId w:val="5"/>
        </w:numPr>
        <w:jc w:val="both"/>
        <w:rPr>
          <w:rFonts w:ascii="Arial" w:hAnsi="Arial" w:cs="Arial"/>
          <w:sz w:val="28"/>
          <w:szCs w:val="28"/>
        </w:rPr>
      </w:pPr>
      <w:r>
        <w:rPr>
          <w:rFonts w:ascii="Arial" w:hAnsi="Arial" w:cs="Arial"/>
          <w:sz w:val="28"/>
          <w:szCs w:val="28"/>
        </w:rPr>
        <w:t>Planta</w:t>
      </w:r>
      <w:r w:rsidR="00A66EED">
        <w:rPr>
          <w:rFonts w:ascii="Arial" w:hAnsi="Arial" w:cs="Arial"/>
          <w:sz w:val="28"/>
          <w:szCs w:val="28"/>
        </w:rPr>
        <w:t xml:space="preserve"> </w:t>
      </w:r>
      <w:r>
        <w:rPr>
          <w:rFonts w:ascii="Arial" w:hAnsi="Arial" w:cs="Arial"/>
          <w:sz w:val="28"/>
          <w:szCs w:val="28"/>
        </w:rPr>
        <w:t>2: aseos, mesas</w:t>
      </w:r>
      <w:r w:rsidR="00B42F53">
        <w:rPr>
          <w:rFonts w:ascii="Arial" w:hAnsi="Arial" w:cs="Arial"/>
          <w:sz w:val="28"/>
          <w:szCs w:val="28"/>
        </w:rPr>
        <w:t>, polvo,</w:t>
      </w:r>
      <w:r>
        <w:rPr>
          <w:rFonts w:ascii="Arial" w:hAnsi="Arial" w:cs="Arial"/>
          <w:sz w:val="28"/>
          <w:szCs w:val="28"/>
        </w:rPr>
        <w:t xml:space="preserve"> barrido y fregado, </w:t>
      </w:r>
      <w:r w:rsidR="00267AC2">
        <w:rPr>
          <w:rFonts w:ascii="Arial" w:hAnsi="Arial" w:cs="Arial"/>
          <w:sz w:val="28"/>
          <w:szCs w:val="28"/>
        </w:rPr>
        <w:t xml:space="preserve">cristales, </w:t>
      </w:r>
      <w:r>
        <w:rPr>
          <w:rFonts w:ascii="Arial" w:hAnsi="Arial" w:cs="Arial"/>
          <w:sz w:val="28"/>
          <w:szCs w:val="28"/>
        </w:rPr>
        <w:t>según necesidad.</w:t>
      </w:r>
    </w:p>
    <w:p w14:paraId="3FC499E1" w14:textId="397532D2" w:rsidR="00A66EED" w:rsidRDefault="00A66EED" w:rsidP="00F32B10">
      <w:pPr>
        <w:pStyle w:val="Prrafodelista"/>
        <w:numPr>
          <w:ilvl w:val="0"/>
          <w:numId w:val="5"/>
        </w:numPr>
        <w:jc w:val="both"/>
        <w:rPr>
          <w:rFonts w:ascii="Arial" w:hAnsi="Arial" w:cs="Arial"/>
          <w:sz w:val="28"/>
          <w:szCs w:val="28"/>
        </w:rPr>
      </w:pPr>
      <w:r>
        <w:rPr>
          <w:rFonts w:ascii="Arial" w:hAnsi="Arial" w:cs="Arial"/>
          <w:sz w:val="28"/>
          <w:szCs w:val="28"/>
        </w:rPr>
        <w:t>Planta 3: aseos, mesas, ordenadores, barrido y fregado, según necesidad.</w:t>
      </w:r>
    </w:p>
    <w:p w14:paraId="4A48CE58" w14:textId="147F405B" w:rsidR="00A914FC" w:rsidRDefault="00A914FC" w:rsidP="00F32B10">
      <w:pPr>
        <w:pStyle w:val="Prrafodelista"/>
        <w:numPr>
          <w:ilvl w:val="0"/>
          <w:numId w:val="5"/>
        </w:numPr>
        <w:jc w:val="both"/>
        <w:rPr>
          <w:rFonts w:ascii="Arial" w:hAnsi="Arial" w:cs="Arial"/>
          <w:sz w:val="28"/>
          <w:szCs w:val="28"/>
        </w:rPr>
      </w:pPr>
      <w:r>
        <w:rPr>
          <w:rFonts w:ascii="Arial" w:hAnsi="Arial" w:cs="Arial"/>
          <w:sz w:val="28"/>
          <w:szCs w:val="28"/>
        </w:rPr>
        <w:t>Planta 4:</w:t>
      </w:r>
      <w:r w:rsidR="009E3BA0">
        <w:rPr>
          <w:rFonts w:ascii="Arial" w:hAnsi="Arial" w:cs="Arial"/>
          <w:sz w:val="28"/>
          <w:szCs w:val="28"/>
        </w:rPr>
        <w:t xml:space="preserve"> </w:t>
      </w:r>
      <w:r>
        <w:rPr>
          <w:rFonts w:ascii="Arial" w:hAnsi="Arial" w:cs="Arial"/>
          <w:sz w:val="28"/>
          <w:szCs w:val="28"/>
        </w:rPr>
        <w:t xml:space="preserve">aseos, mesas, </w:t>
      </w:r>
      <w:r w:rsidR="00267AC2">
        <w:rPr>
          <w:rFonts w:ascii="Arial" w:hAnsi="Arial" w:cs="Arial"/>
          <w:sz w:val="28"/>
          <w:szCs w:val="28"/>
        </w:rPr>
        <w:t xml:space="preserve">cristales, </w:t>
      </w:r>
      <w:r>
        <w:rPr>
          <w:rFonts w:ascii="Arial" w:hAnsi="Arial" w:cs="Arial"/>
          <w:sz w:val="28"/>
          <w:szCs w:val="28"/>
        </w:rPr>
        <w:t>barrido y fregado, según necesidad.</w:t>
      </w:r>
    </w:p>
    <w:p w14:paraId="0E30D3EE" w14:textId="6E731035" w:rsidR="008A217C" w:rsidRDefault="008A217C" w:rsidP="00F32B10">
      <w:pPr>
        <w:pStyle w:val="Prrafodelista"/>
        <w:numPr>
          <w:ilvl w:val="0"/>
          <w:numId w:val="5"/>
        </w:numPr>
        <w:jc w:val="both"/>
        <w:rPr>
          <w:rFonts w:ascii="Arial" w:hAnsi="Arial" w:cs="Arial"/>
          <w:sz w:val="28"/>
          <w:szCs w:val="28"/>
        </w:rPr>
      </w:pPr>
      <w:r>
        <w:rPr>
          <w:rFonts w:ascii="Arial" w:hAnsi="Arial" w:cs="Arial"/>
          <w:sz w:val="28"/>
          <w:szCs w:val="28"/>
        </w:rPr>
        <w:t>Escalera interior: 1 día a la semana.</w:t>
      </w:r>
    </w:p>
    <w:p w14:paraId="330D06C8" w14:textId="502B2883" w:rsidR="008A217C" w:rsidRDefault="008A217C" w:rsidP="00F32B10">
      <w:pPr>
        <w:pStyle w:val="Prrafodelista"/>
        <w:numPr>
          <w:ilvl w:val="0"/>
          <w:numId w:val="5"/>
        </w:numPr>
        <w:jc w:val="both"/>
        <w:rPr>
          <w:rFonts w:ascii="Arial" w:hAnsi="Arial" w:cs="Arial"/>
          <w:sz w:val="28"/>
          <w:szCs w:val="28"/>
        </w:rPr>
      </w:pPr>
      <w:r>
        <w:rPr>
          <w:rFonts w:ascii="Arial" w:hAnsi="Arial" w:cs="Arial"/>
          <w:sz w:val="28"/>
          <w:szCs w:val="28"/>
        </w:rPr>
        <w:t>Entrada y escalera principal: todos los días laborables de la semana</w:t>
      </w:r>
      <w:r w:rsidR="00B00DB3">
        <w:rPr>
          <w:rFonts w:ascii="Arial" w:hAnsi="Arial" w:cs="Arial"/>
          <w:sz w:val="28"/>
          <w:szCs w:val="28"/>
        </w:rPr>
        <w:t>.</w:t>
      </w:r>
    </w:p>
    <w:p w14:paraId="73BFB9EE" w14:textId="6466F799" w:rsidR="006E5DD4" w:rsidRDefault="006E5DD4" w:rsidP="00F32B10">
      <w:pPr>
        <w:pStyle w:val="Prrafodelista"/>
        <w:numPr>
          <w:ilvl w:val="0"/>
          <w:numId w:val="5"/>
        </w:numPr>
        <w:jc w:val="both"/>
        <w:rPr>
          <w:rFonts w:ascii="Arial" w:hAnsi="Arial" w:cs="Arial"/>
          <w:sz w:val="28"/>
          <w:szCs w:val="28"/>
        </w:rPr>
      </w:pPr>
      <w:r>
        <w:rPr>
          <w:rFonts w:ascii="Arial" w:hAnsi="Arial" w:cs="Arial"/>
          <w:sz w:val="28"/>
          <w:szCs w:val="28"/>
        </w:rPr>
        <w:t xml:space="preserve">Balcones: </w:t>
      </w:r>
      <w:r w:rsidR="00124349">
        <w:rPr>
          <w:rFonts w:ascii="Arial" w:hAnsi="Arial" w:cs="Arial"/>
          <w:sz w:val="28"/>
          <w:szCs w:val="28"/>
        </w:rPr>
        <w:t>1 vez al mes.</w:t>
      </w:r>
    </w:p>
    <w:p w14:paraId="6A156CAE" w14:textId="7E1E6693" w:rsidR="00124349" w:rsidRDefault="00124349" w:rsidP="00F32B10">
      <w:pPr>
        <w:pStyle w:val="Prrafodelista"/>
        <w:numPr>
          <w:ilvl w:val="0"/>
          <w:numId w:val="5"/>
        </w:numPr>
        <w:jc w:val="both"/>
        <w:rPr>
          <w:rFonts w:ascii="Arial" w:hAnsi="Arial" w:cs="Arial"/>
          <w:sz w:val="28"/>
          <w:szCs w:val="28"/>
        </w:rPr>
      </w:pPr>
      <w:r>
        <w:rPr>
          <w:rFonts w:ascii="Arial" w:hAnsi="Arial" w:cs="Arial"/>
          <w:sz w:val="28"/>
          <w:szCs w:val="28"/>
        </w:rPr>
        <w:t>Cristales: 1 vez al año limpieza extraordinaria</w:t>
      </w:r>
      <w:r w:rsidR="00267AC2">
        <w:rPr>
          <w:rFonts w:ascii="Arial" w:hAnsi="Arial" w:cs="Arial"/>
          <w:sz w:val="28"/>
          <w:szCs w:val="28"/>
        </w:rPr>
        <w:t xml:space="preserve"> de los mismos</w:t>
      </w:r>
      <w:r>
        <w:rPr>
          <w:rFonts w:ascii="Arial" w:hAnsi="Arial" w:cs="Arial"/>
          <w:sz w:val="28"/>
          <w:szCs w:val="28"/>
        </w:rPr>
        <w:t>.</w:t>
      </w:r>
    </w:p>
    <w:p w14:paraId="722B2725" w14:textId="745ECEC5" w:rsidR="008A217C" w:rsidRDefault="008A217C" w:rsidP="008A217C">
      <w:pPr>
        <w:jc w:val="both"/>
        <w:rPr>
          <w:rFonts w:ascii="Arial" w:hAnsi="Arial" w:cs="Arial"/>
          <w:sz w:val="28"/>
          <w:szCs w:val="28"/>
        </w:rPr>
      </w:pPr>
      <w:r>
        <w:rPr>
          <w:rFonts w:ascii="Arial" w:hAnsi="Arial" w:cs="Arial"/>
          <w:sz w:val="28"/>
          <w:szCs w:val="28"/>
        </w:rPr>
        <w:t>B)</w:t>
      </w:r>
      <w:r w:rsidR="009E3BA0">
        <w:rPr>
          <w:rFonts w:ascii="Arial" w:hAnsi="Arial" w:cs="Arial"/>
          <w:sz w:val="28"/>
          <w:szCs w:val="28"/>
        </w:rPr>
        <w:t xml:space="preserve"> </w:t>
      </w:r>
      <w:r>
        <w:rPr>
          <w:rFonts w:ascii="Arial" w:hAnsi="Arial" w:cs="Arial"/>
          <w:sz w:val="28"/>
          <w:szCs w:val="28"/>
        </w:rPr>
        <w:t>Incub:</w:t>
      </w:r>
      <w:r w:rsidR="009E3BA0">
        <w:rPr>
          <w:rFonts w:ascii="Arial" w:hAnsi="Arial" w:cs="Arial"/>
          <w:sz w:val="28"/>
          <w:szCs w:val="28"/>
        </w:rPr>
        <w:t xml:space="preserve"> aseos y zonas comunes dos día</w:t>
      </w:r>
      <w:r w:rsidR="00C940ED">
        <w:rPr>
          <w:rFonts w:ascii="Arial" w:hAnsi="Arial" w:cs="Arial"/>
          <w:sz w:val="28"/>
          <w:szCs w:val="28"/>
        </w:rPr>
        <w:t>s</w:t>
      </w:r>
      <w:r w:rsidR="009E3BA0">
        <w:rPr>
          <w:rFonts w:ascii="Arial" w:hAnsi="Arial" w:cs="Arial"/>
          <w:sz w:val="28"/>
          <w:szCs w:val="28"/>
        </w:rPr>
        <w:t xml:space="preserve"> a la semana. </w:t>
      </w:r>
    </w:p>
    <w:p w14:paraId="6CECF7C5" w14:textId="77777777" w:rsidR="00B00DB3" w:rsidRDefault="00B00DB3" w:rsidP="00133B83">
      <w:pPr>
        <w:jc w:val="both"/>
        <w:rPr>
          <w:rFonts w:ascii="Arial" w:hAnsi="Arial" w:cs="Arial"/>
          <w:b/>
          <w:bCs/>
          <w:sz w:val="28"/>
          <w:szCs w:val="28"/>
        </w:rPr>
      </w:pPr>
    </w:p>
    <w:p w14:paraId="59275F77" w14:textId="22BDF857" w:rsidR="00AB3F43" w:rsidRPr="008C3807" w:rsidRDefault="00AB3F43" w:rsidP="00133B83">
      <w:pPr>
        <w:jc w:val="both"/>
        <w:rPr>
          <w:rFonts w:ascii="Arial" w:hAnsi="Arial" w:cs="Arial"/>
          <w:b/>
          <w:bCs/>
          <w:sz w:val="28"/>
          <w:szCs w:val="28"/>
        </w:rPr>
      </w:pPr>
      <w:r w:rsidRPr="008C3807">
        <w:rPr>
          <w:rFonts w:ascii="Arial" w:hAnsi="Arial" w:cs="Arial"/>
          <w:b/>
          <w:bCs/>
          <w:sz w:val="28"/>
          <w:szCs w:val="28"/>
        </w:rPr>
        <w:t xml:space="preserve">4. ADMINISTRACIÓN Y SUPERVISIÓN DEL SERVICIO </w:t>
      </w:r>
    </w:p>
    <w:p w14:paraId="0474EE3E" w14:textId="1CADCA18" w:rsidR="00E8692B" w:rsidRDefault="00AB3F43" w:rsidP="00CD0210">
      <w:pPr>
        <w:jc w:val="both"/>
        <w:rPr>
          <w:rFonts w:ascii="Arial" w:hAnsi="Arial" w:cs="Arial"/>
          <w:sz w:val="28"/>
          <w:szCs w:val="28"/>
        </w:rPr>
      </w:pPr>
      <w:r w:rsidRPr="00AB3F43">
        <w:rPr>
          <w:rFonts w:ascii="Arial" w:hAnsi="Arial" w:cs="Arial"/>
          <w:sz w:val="28"/>
          <w:szCs w:val="28"/>
        </w:rPr>
        <w:t>LA CÁMARA realizará las labores de dirección y supervisión de los trabajos, con el fin de asegurar que se ejecute en todo momento conforme con las exigencias del presente pliego</w:t>
      </w:r>
      <w:r w:rsidR="00CD0210">
        <w:rPr>
          <w:rFonts w:ascii="Arial" w:hAnsi="Arial" w:cs="Arial"/>
          <w:sz w:val="28"/>
          <w:szCs w:val="28"/>
        </w:rPr>
        <w:t>.</w:t>
      </w:r>
      <w:r w:rsidRPr="00B42D06">
        <w:rPr>
          <w:rFonts w:ascii="Arial" w:hAnsi="Arial" w:cs="Arial"/>
          <w:sz w:val="28"/>
          <w:szCs w:val="28"/>
        </w:rPr>
        <w:t xml:space="preserve"> </w:t>
      </w:r>
    </w:p>
    <w:p w14:paraId="0318AB6A" w14:textId="77777777" w:rsidR="009D78A5" w:rsidRDefault="00CD0210" w:rsidP="00B42D06">
      <w:pPr>
        <w:jc w:val="both"/>
        <w:rPr>
          <w:rFonts w:ascii="Arial" w:hAnsi="Arial" w:cs="Arial"/>
          <w:sz w:val="28"/>
          <w:szCs w:val="28"/>
        </w:rPr>
      </w:pPr>
      <w:r w:rsidRPr="00CD0210">
        <w:rPr>
          <w:rFonts w:ascii="Arial" w:hAnsi="Arial" w:cs="Arial"/>
          <w:sz w:val="28"/>
          <w:szCs w:val="28"/>
        </w:rPr>
        <w:t xml:space="preserve">La empresa adjudicataria, será responsable de la puesta en marcha de la mecánica operativa, establecimiento de proceso, definición y preparación de recursos que conllevan a la ejecución rigurosa y eficaz del servicio contratado, siendo imprescindible que la oferta contenga la presentación de una memoria de servicio, de acuerdo con los términos del apartado siguiente, donde se desarrollará la organización del mismo y que incluya un plan de trabajo donde se indiquen los horarios de limpieza y el personal que los prestará. Deberán contar para ello, con el personal idóneo en número y competencias profesionales, así como con la maquinaria, útiles y productos de limpieza. Igualmente, la empresa adjudicataria habrá de cumplir lo dispuesto en normativa vigente en materia laboral y de Prevención de Riesgos Laborales para trabajos de limpieza, concretamente la Ley 31/1995, de 8 de noviembre de Prevención de Riesgos Laborales, modificada por la ley 54/2003, de 12 de diciembre, de reforma del marco normativo de la prevención de riesgos laborales y demás normas de desarrollo, siendo la </w:t>
      </w:r>
      <w:r w:rsidRPr="00CD0210">
        <w:rPr>
          <w:rFonts w:ascii="Arial" w:hAnsi="Arial" w:cs="Arial"/>
          <w:sz w:val="28"/>
          <w:szCs w:val="28"/>
        </w:rPr>
        <w:lastRenderedPageBreak/>
        <w:t xml:space="preserve">adjudicataria responsable de la implantación y supervisión de las medidas de seguridad de carácter general, y particular, en los trabajos que se desarrollen y del suministro a sus empleados de los medios adecuados de seguridad y del uso de dichos medios por éstos, y del cumplimiento de las directrices que de la empresa reciban. Sin perjuicio de lo anterior, la empresa licitadora habrá de tener en cuenta lo dispuesto en el Convenio Colectivo aplicable. </w:t>
      </w:r>
    </w:p>
    <w:p w14:paraId="3CAC7D33" w14:textId="7A82A914" w:rsidR="00E85D27" w:rsidRDefault="00CD0210" w:rsidP="00B42D06">
      <w:pPr>
        <w:jc w:val="both"/>
        <w:rPr>
          <w:rFonts w:ascii="Arial" w:hAnsi="Arial" w:cs="Arial"/>
          <w:sz w:val="28"/>
          <w:szCs w:val="28"/>
        </w:rPr>
      </w:pPr>
      <w:r w:rsidRPr="00CD0210">
        <w:rPr>
          <w:rFonts w:ascii="Arial" w:hAnsi="Arial" w:cs="Arial"/>
          <w:sz w:val="28"/>
          <w:szCs w:val="28"/>
        </w:rPr>
        <w:t xml:space="preserve">La prestación del servicio deberá hacerse de manera que no afecte al normal desarrollo del trabajo y actividades que se realicen en las dependencias corporativas, acoplándose convenientemente al uso de las mismas, no provocando interferencias con su normal funcionamiento. </w:t>
      </w:r>
    </w:p>
    <w:p w14:paraId="37E71621" w14:textId="77777777" w:rsidR="00E85D27" w:rsidRDefault="00E85D27" w:rsidP="00B42D06">
      <w:pPr>
        <w:jc w:val="both"/>
        <w:rPr>
          <w:rFonts w:ascii="Arial" w:hAnsi="Arial" w:cs="Arial"/>
          <w:sz w:val="28"/>
          <w:szCs w:val="28"/>
        </w:rPr>
      </w:pPr>
    </w:p>
    <w:p w14:paraId="2988EE0F" w14:textId="77777777" w:rsidR="00E85D27" w:rsidRDefault="00CD0210" w:rsidP="00B42D06">
      <w:pPr>
        <w:jc w:val="both"/>
        <w:rPr>
          <w:rFonts w:ascii="Arial" w:hAnsi="Arial" w:cs="Arial"/>
          <w:sz w:val="28"/>
          <w:szCs w:val="28"/>
        </w:rPr>
      </w:pPr>
      <w:r w:rsidRPr="00E85D27">
        <w:rPr>
          <w:rFonts w:ascii="Arial" w:hAnsi="Arial" w:cs="Arial"/>
          <w:b/>
          <w:bCs/>
          <w:sz w:val="28"/>
          <w:szCs w:val="28"/>
        </w:rPr>
        <w:t>5. PROGRAMA DE TRABAJO/MEMORIA DE SERVICIO</w:t>
      </w:r>
      <w:r w:rsidRPr="00CD0210">
        <w:rPr>
          <w:rFonts w:ascii="Arial" w:hAnsi="Arial" w:cs="Arial"/>
          <w:sz w:val="28"/>
          <w:szCs w:val="28"/>
        </w:rPr>
        <w:t xml:space="preserve"> </w:t>
      </w:r>
    </w:p>
    <w:p w14:paraId="356DF50E" w14:textId="4CEFE09E" w:rsidR="00B42D06" w:rsidRPr="00B42D06" w:rsidRDefault="00CD0210" w:rsidP="00E50A8D">
      <w:pPr>
        <w:jc w:val="both"/>
        <w:rPr>
          <w:rFonts w:ascii="Arial" w:hAnsi="Arial" w:cs="Arial"/>
          <w:sz w:val="28"/>
          <w:szCs w:val="28"/>
        </w:rPr>
      </w:pPr>
      <w:r w:rsidRPr="00CD0210">
        <w:rPr>
          <w:rFonts w:ascii="Arial" w:hAnsi="Arial" w:cs="Arial"/>
          <w:sz w:val="28"/>
          <w:szCs w:val="28"/>
        </w:rPr>
        <w:t>Las empresas licitadoras habrán de incluir en el sobre Nº 2 de sus ofertas un programa de trabajo o memoria de servicio que incluya una breve descripción y un esquema de los trabajos a realizar, indicando las horas y frecuencias de estos trabajos orientados al máximo rendimiento del servicio.</w:t>
      </w:r>
    </w:p>
    <w:p w14:paraId="73379146" w14:textId="77777777" w:rsidR="0066598A" w:rsidRDefault="00E50A8D" w:rsidP="00E50A8D">
      <w:pPr>
        <w:jc w:val="both"/>
        <w:rPr>
          <w:rFonts w:ascii="Arial" w:hAnsi="Arial" w:cs="Arial"/>
          <w:sz w:val="28"/>
          <w:szCs w:val="28"/>
        </w:rPr>
      </w:pPr>
      <w:r w:rsidRPr="00E50A8D">
        <w:rPr>
          <w:rFonts w:ascii="Arial" w:hAnsi="Arial" w:cs="Arial"/>
          <w:sz w:val="28"/>
          <w:szCs w:val="28"/>
        </w:rPr>
        <w:t>Deberá incluir como mínimo</w:t>
      </w:r>
      <w:r>
        <w:rPr>
          <w:rFonts w:ascii="Arial" w:hAnsi="Arial" w:cs="Arial"/>
          <w:sz w:val="28"/>
          <w:szCs w:val="28"/>
        </w:rPr>
        <w:t xml:space="preserve"> la r</w:t>
      </w:r>
      <w:r w:rsidRPr="00E50A8D">
        <w:rPr>
          <w:rFonts w:ascii="Arial" w:hAnsi="Arial" w:cs="Arial"/>
          <w:sz w:val="28"/>
          <w:szCs w:val="28"/>
        </w:rPr>
        <w:t>elación de puestos de trabajo indicando</w:t>
      </w:r>
      <w:r w:rsidR="001F0E7F">
        <w:rPr>
          <w:rFonts w:ascii="Arial" w:hAnsi="Arial" w:cs="Arial"/>
          <w:sz w:val="28"/>
          <w:szCs w:val="28"/>
        </w:rPr>
        <w:t xml:space="preserve"> las </w:t>
      </w:r>
      <w:r w:rsidRPr="00E50A8D">
        <w:rPr>
          <w:rFonts w:ascii="Arial" w:hAnsi="Arial" w:cs="Arial"/>
          <w:sz w:val="28"/>
          <w:szCs w:val="28"/>
        </w:rPr>
        <w:t>funciones de cada puesto y horas asignadas a cada operario de limpieza</w:t>
      </w:r>
      <w:r w:rsidR="001F0E7F">
        <w:rPr>
          <w:rFonts w:ascii="Arial" w:hAnsi="Arial" w:cs="Arial"/>
          <w:sz w:val="28"/>
          <w:szCs w:val="28"/>
        </w:rPr>
        <w:t xml:space="preserve"> así como la</w:t>
      </w:r>
      <w:r w:rsidRPr="00E50A8D">
        <w:rPr>
          <w:rFonts w:ascii="Arial" w:hAnsi="Arial" w:cs="Arial"/>
          <w:sz w:val="28"/>
          <w:szCs w:val="28"/>
        </w:rPr>
        <w:t xml:space="preserve"> Relación de medios y recursos materiales asignados al servicio.</w:t>
      </w:r>
    </w:p>
    <w:p w14:paraId="051CC9C3" w14:textId="77777777" w:rsidR="00AA38A9" w:rsidRDefault="00AA38A9" w:rsidP="00E50A8D">
      <w:pPr>
        <w:jc w:val="both"/>
        <w:rPr>
          <w:rFonts w:ascii="Arial" w:hAnsi="Arial" w:cs="Arial"/>
          <w:sz w:val="28"/>
          <w:szCs w:val="28"/>
        </w:rPr>
      </w:pPr>
    </w:p>
    <w:p w14:paraId="77A9C818" w14:textId="7CFD3A7A" w:rsidR="0066598A" w:rsidRPr="0066598A" w:rsidRDefault="0066598A" w:rsidP="0066598A">
      <w:pPr>
        <w:jc w:val="both"/>
        <w:rPr>
          <w:rFonts w:ascii="Arial" w:hAnsi="Arial" w:cs="Arial"/>
          <w:sz w:val="28"/>
          <w:szCs w:val="28"/>
        </w:rPr>
      </w:pPr>
      <w:r>
        <w:rPr>
          <w:rFonts w:ascii="Arial" w:hAnsi="Arial" w:cs="Arial"/>
          <w:b/>
          <w:bCs/>
          <w:sz w:val="28"/>
          <w:szCs w:val="28"/>
        </w:rPr>
        <w:t>6</w:t>
      </w:r>
      <w:r w:rsidRPr="0066598A">
        <w:rPr>
          <w:rFonts w:ascii="Arial" w:hAnsi="Arial" w:cs="Arial"/>
          <w:b/>
          <w:bCs/>
          <w:sz w:val="28"/>
          <w:szCs w:val="28"/>
        </w:rPr>
        <w:t xml:space="preserve">. DOTACIÓN DE HORAS SEMANALES </w:t>
      </w:r>
    </w:p>
    <w:p w14:paraId="476E3FB9" w14:textId="6842387E" w:rsidR="0066598A" w:rsidRPr="0066598A" w:rsidRDefault="0066598A" w:rsidP="0066598A">
      <w:pPr>
        <w:jc w:val="both"/>
        <w:rPr>
          <w:rFonts w:ascii="Arial" w:hAnsi="Arial" w:cs="Arial"/>
          <w:sz w:val="28"/>
          <w:szCs w:val="28"/>
        </w:rPr>
      </w:pPr>
      <w:r w:rsidRPr="0066598A">
        <w:rPr>
          <w:rFonts w:ascii="Arial" w:hAnsi="Arial" w:cs="Arial"/>
          <w:sz w:val="28"/>
          <w:szCs w:val="28"/>
        </w:rPr>
        <w:t xml:space="preserve">El número de horas de prestación del servicio es el que se detalla. En caso de circunstancias especiales (incremento o descenso del número de </w:t>
      </w:r>
      <w:r w:rsidR="00F500B5">
        <w:rPr>
          <w:rFonts w:ascii="Arial" w:hAnsi="Arial" w:cs="Arial"/>
          <w:sz w:val="28"/>
          <w:szCs w:val="28"/>
        </w:rPr>
        <w:t>alumnos de la universidad</w:t>
      </w:r>
      <w:r w:rsidRPr="0066598A">
        <w:rPr>
          <w:rFonts w:ascii="Arial" w:hAnsi="Arial" w:cs="Arial"/>
          <w:sz w:val="28"/>
          <w:szCs w:val="28"/>
        </w:rPr>
        <w:t>, jornadas o cursos a desarrollarse</w:t>
      </w:r>
      <w:r w:rsidR="00F500B5">
        <w:rPr>
          <w:rFonts w:ascii="Arial" w:hAnsi="Arial" w:cs="Arial"/>
          <w:sz w:val="28"/>
          <w:szCs w:val="28"/>
        </w:rPr>
        <w:t>…</w:t>
      </w:r>
      <w:r w:rsidRPr="0066598A">
        <w:rPr>
          <w:rFonts w:ascii="Arial" w:hAnsi="Arial" w:cs="Arial"/>
          <w:sz w:val="28"/>
          <w:szCs w:val="28"/>
        </w:rPr>
        <w:t xml:space="preserve">) pueden requerirse por la Cámara sin necesidad de justificación alguna, la ampliación o reducción del número de horas indicado, pudiendo realizarse un ajuste de las mismas. </w:t>
      </w:r>
    </w:p>
    <w:p w14:paraId="6B8F718C" w14:textId="552E307B" w:rsidR="0066598A" w:rsidRPr="0066598A" w:rsidRDefault="0066598A" w:rsidP="0066598A">
      <w:pPr>
        <w:jc w:val="both"/>
        <w:rPr>
          <w:rFonts w:ascii="Arial" w:hAnsi="Arial" w:cs="Arial"/>
          <w:sz w:val="28"/>
          <w:szCs w:val="28"/>
        </w:rPr>
      </w:pPr>
      <w:r w:rsidRPr="0066598A">
        <w:rPr>
          <w:rFonts w:ascii="Arial" w:hAnsi="Arial" w:cs="Arial"/>
          <w:b/>
          <w:bCs/>
          <w:sz w:val="28"/>
          <w:szCs w:val="28"/>
        </w:rPr>
        <w:t xml:space="preserve">Número </w:t>
      </w:r>
      <w:r w:rsidR="008D4558">
        <w:rPr>
          <w:rFonts w:ascii="Arial" w:hAnsi="Arial" w:cs="Arial"/>
          <w:b/>
          <w:bCs/>
          <w:sz w:val="28"/>
          <w:szCs w:val="28"/>
        </w:rPr>
        <w:t xml:space="preserve">mínimo </w:t>
      </w:r>
      <w:r w:rsidRPr="0066598A">
        <w:rPr>
          <w:rFonts w:ascii="Arial" w:hAnsi="Arial" w:cs="Arial"/>
          <w:b/>
          <w:bCs/>
          <w:sz w:val="28"/>
          <w:szCs w:val="28"/>
        </w:rPr>
        <w:t xml:space="preserve">de horas semanales total por cada sede: </w:t>
      </w:r>
    </w:p>
    <w:p w14:paraId="790403CA" w14:textId="61C7D321" w:rsidR="0066598A" w:rsidRPr="0066598A" w:rsidRDefault="0066598A" w:rsidP="0066598A">
      <w:pPr>
        <w:jc w:val="both"/>
        <w:rPr>
          <w:rFonts w:ascii="Arial" w:hAnsi="Arial" w:cs="Arial"/>
          <w:sz w:val="28"/>
          <w:szCs w:val="28"/>
        </w:rPr>
      </w:pPr>
      <w:r w:rsidRPr="0066598A">
        <w:rPr>
          <w:rFonts w:ascii="Arial" w:hAnsi="Arial" w:cs="Arial"/>
          <w:sz w:val="28"/>
          <w:szCs w:val="28"/>
        </w:rPr>
        <w:t>Sede C/</w:t>
      </w:r>
      <w:r w:rsidR="00D60CD2">
        <w:rPr>
          <w:rFonts w:ascii="Arial" w:hAnsi="Arial" w:cs="Arial"/>
          <w:sz w:val="28"/>
          <w:szCs w:val="28"/>
        </w:rPr>
        <w:t>.</w:t>
      </w:r>
      <w:r w:rsidR="00F500B5">
        <w:rPr>
          <w:rFonts w:ascii="Arial" w:hAnsi="Arial" w:cs="Arial"/>
          <w:sz w:val="28"/>
          <w:szCs w:val="28"/>
        </w:rPr>
        <w:t>Sant Francesc, 10</w:t>
      </w:r>
      <w:r w:rsidRPr="0066598A">
        <w:rPr>
          <w:rFonts w:ascii="Arial" w:hAnsi="Arial" w:cs="Arial"/>
          <w:sz w:val="28"/>
          <w:szCs w:val="28"/>
        </w:rPr>
        <w:t>…………….......</w:t>
      </w:r>
      <w:r w:rsidR="00ED21B0">
        <w:rPr>
          <w:rFonts w:ascii="Arial" w:hAnsi="Arial" w:cs="Arial"/>
          <w:sz w:val="28"/>
          <w:szCs w:val="28"/>
        </w:rPr>
        <w:t xml:space="preserve">Total: </w:t>
      </w:r>
      <w:r w:rsidRPr="0066598A">
        <w:rPr>
          <w:rFonts w:ascii="Arial" w:hAnsi="Arial" w:cs="Arial"/>
          <w:b/>
          <w:bCs/>
          <w:sz w:val="28"/>
          <w:szCs w:val="28"/>
        </w:rPr>
        <w:t>2</w:t>
      </w:r>
      <w:r w:rsidR="008D4558">
        <w:rPr>
          <w:rFonts w:ascii="Arial" w:hAnsi="Arial" w:cs="Arial"/>
          <w:b/>
          <w:bCs/>
          <w:sz w:val="28"/>
          <w:szCs w:val="28"/>
        </w:rPr>
        <w:t>0</w:t>
      </w:r>
      <w:r w:rsidRPr="0066598A">
        <w:rPr>
          <w:rFonts w:ascii="Arial" w:hAnsi="Arial" w:cs="Arial"/>
          <w:b/>
          <w:bCs/>
          <w:sz w:val="28"/>
          <w:szCs w:val="28"/>
        </w:rPr>
        <w:t xml:space="preserve"> horas </w:t>
      </w:r>
      <w:r w:rsidR="00ED21B0">
        <w:rPr>
          <w:rFonts w:ascii="Arial" w:hAnsi="Arial" w:cs="Arial"/>
          <w:b/>
          <w:bCs/>
          <w:sz w:val="28"/>
          <w:szCs w:val="28"/>
        </w:rPr>
        <w:t xml:space="preserve">semanales </w:t>
      </w:r>
      <w:r w:rsidRPr="0066598A">
        <w:rPr>
          <w:rFonts w:ascii="Arial" w:hAnsi="Arial" w:cs="Arial"/>
          <w:sz w:val="28"/>
          <w:szCs w:val="28"/>
        </w:rPr>
        <w:t xml:space="preserve">(servicio diario de lunes a viernes; </w:t>
      </w:r>
      <w:r w:rsidR="008D4558">
        <w:rPr>
          <w:rFonts w:ascii="Arial" w:hAnsi="Arial" w:cs="Arial"/>
          <w:sz w:val="28"/>
          <w:szCs w:val="28"/>
        </w:rPr>
        <w:t>2</w:t>
      </w:r>
      <w:r w:rsidRPr="0066598A">
        <w:rPr>
          <w:rFonts w:ascii="Arial" w:hAnsi="Arial" w:cs="Arial"/>
          <w:sz w:val="28"/>
          <w:szCs w:val="28"/>
        </w:rPr>
        <w:t xml:space="preserve"> horas día</w:t>
      </w:r>
      <w:r w:rsidR="00D60CD2">
        <w:rPr>
          <w:rFonts w:ascii="Arial" w:hAnsi="Arial" w:cs="Arial"/>
          <w:sz w:val="28"/>
          <w:szCs w:val="28"/>
        </w:rPr>
        <w:t xml:space="preserve"> por 2 personas</w:t>
      </w:r>
      <w:r w:rsidRPr="0066598A">
        <w:rPr>
          <w:rFonts w:ascii="Arial" w:hAnsi="Arial" w:cs="Arial"/>
          <w:sz w:val="28"/>
          <w:szCs w:val="28"/>
        </w:rPr>
        <w:t xml:space="preserve">) </w:t>
      </w:r>
    </w:p>
    <w:p w14:paraId="1C326789" w14:textId="77777777" w:rsidR="006112B4" w:rsidRDefault="0066598A" w:rsidP="0066598A">
      <w:pPr>
        <w:jc w:val="both"/>
        <w:rPr>
          <w:rFonts w:ascii="Arial" w:hAnsi="Arial" w:cs="Arial"/>
          <w:sz w:val="28"/>
          <w:szCs w:val="28"/>
        </w:rPr>
      </w:pPr>
      <w:r w:rsidRPr="0066598A">
        <w:rPr>
          <w:rFonts w:ascii="Arial" w:hAnsi="Arial" w:cs="Arial"/>
          <w:sz w:val="28"/>
          <w:szCs w:val="28"/>
        </w:rPr>
        <w:lastRenderedPageBreak/>
        <w:t xml:space="preserve">Sede </w:t>
      </w:r>
      <w:r w:rsidR="00D60CD2">
        <w:rPr>
          <w:rFonts w:ascii="Arial" w:hAnsi="Arial" w:cs="Arial"/>
          <w:sz w:val="28"/>
          <w:szCs w:val="28"/>
        </w:rPr>
        <w:t>C/.Severino Albarracín, 8</w:t>
      </w:r>
      <w:r w:rsidRPr="0066598A">
        <w:rPr>
          <w:rFonts w:ascii="Arial" w:hAnsi="Arial" w:cs="Arial"/>
          <w:sz w:val="28"/>
          <w:szCs w:val="28"/>
        </w:rPr>
        <w:t>………………………...</w:t>
      </w:r>
      <w:r w:rsidR="00ED21B0">
        <w:rPr>
          <w:rFonts w:ascii="Arial" w:hAnsi="Arial" w:cs="Arial"/>
          <w:sz w:val="28"/>
          <w:szCs w:val="28"/>
        </w:rPr>
        <w:t>Total: 2</w:t>
      </w:r>
      <w:r w:rsidRPr="0066598A">
        <w:rPr>
          <w:rFonts w:ascii="Arial" w:hAnsi="Arial" w:cs="Arial"/>
          <w:b/>
          <w:bCs/>
          <w:sz w:val="28"/>
          <w:szCs w:val="28"/>
        </w:rPr>
        <w:t xml:space="preserve"> horas </w:t>
      </w:r>
      <w:r w:rsidRPr="0066598A">
        <w:rPr>
          <w:rFonts w:ascii="Arial" w:hAnsi="Arial" w:cs="Arial"/>
          <w:sz w:val="28"/>
          <w:szCs w:val="28"/>
        </w:rPr>
        <w:t>(</w:t>
      </w:r>
      <w:r w:rsidR="00ED21B0">
        <w:rPr>
          <w:rFonts w:ascii="Arial" w:hAnsi="Arial" w:cs="Arial"/>
          <w:sz w:val="28"/>
          <w:szCs w:val="28"/>
        </w:rPr>
        <w:t xml:space="preserve">una hora pro dos días a la semana 1 persona) </w:t>
      </w:r>
      <w:r w:rsidR="006112B4">
        <w:rPr>
          <w:rFonts w:ascii="Arial" w:hAnsi="Arial" w:cs="Arial"/>
          <w:sz w:val="28"/>
          <w:szCs w:val="28"/>
        </w:rPr>
        <w:t>.</w:t>
      </w:r>
    </w:p>
    <w:p w14:paraId="1868C679" w14:textId="77777777" w:rsidR="006112B4" w:rsidRDefault="006112B4" w:rsidP="0066598A">
      <w:pPr>
        <w:jc w:val="both"/>
        <w:rPr>
          <w:rFonts w:ascii="Arial" w:hAnsi="Arial" w:cs="Arial"/>
          <w:sz w:val="28"/>
          <w:szCs w:val="28"/>
        </w:rPr>
      </w:pPr>
    </w:p>
    <w:p w14:paraId="6D388407" w14:textId="263B5FAC" w:rsidR="006112B4" w:rsidRPr="006112B4" w:rsidRDefault="006112B4" w:rsidP="006112B4">
      <w:pPr>
        <w:jc w:val="both"/>
        <w:rPr>
          <w:rFonts w:ascii="Arial" w:hAnsi="Arial" w:cs="Arial"/>
          <w:sz w:val="28"/>
          <w:szCs w:val="28"/>
        </w:rPr>
      </w:pPr>
      <w:r>
        <w:rPr>
          <w:rFonts w:ascii="Arial" w:hAnsi="Arial" w:cs="Arial"/>
          <w:b/>
          <w:bCs/>
          <w:sz w:val="28"/>
          <w:szCs w:val="28"/>
        </w:rPr>
        <w:t>7</w:t>
      </w:r>
      <w:r w:rsidRPr="006112B4">
        <w:rPr>
          <w:rFonts w:ascii="Arial" w:hAnsi="Arial" w:cs="Arial"/>
          <w:b/>
          <w:bCs/>
          <w:sz w:val="28"/>
          <w:szCs w:val="28"/>
        </w:rPr>
        <w:t xml:space="preserve">. HORARIO DE PRESTACIÓN DE SERVICIOS. </w:t>
      </w:r>
    </w:p>
    <w:p w14:paraId="2C2E0072" w14:textId="77777777" w:rsidR="006112B4" w:rsidRPr="006112B4" w:rsidRDefault="006112B4" w:rsidP="006112B4">
      <w:pPr>
        <w:jc w:val="both"/>
        <w:rPr>
          <w:rFonts w:ascii="Arial" w:hAnsi="Arial" w:cs="Arial"/>
          <w:sz w:val="28"/>
          <w:szCs w:val="28"/>
        </w:rPr>
      </w:pPr>
      <w:r w:rsidRPr="006112B4">
        <w:rPr>
          <w:rFonts w:ascii="Arial" w:hAnsi="Arial" w:cs="Arial"/>
          <w:sz w:val="28"/>
          <w:szCs w:val="28"/>
        </w:rPr>
        <w:t xml:space="preserve">El horario para el desempeño del servicio se realizará dentro del horario siguiente: </w:t>
      </w:r>
    </w:p>
    <w:p w14:paraId="0A0DF7FA" w14:textId="77777777" w:rsidR="00EE7676" w:rsidRDefault="006112B4" w:rsidP="006112B4">
      <w:pPr>
        <w:jc w:val="both"/>
        <w:rPr>
          <w:rFonts w:ascii="Arial" w:hAnsi="Arial" w:cs="Arial"/>
          <w:sz w:val="28"/>
          <w:szCs w:val="28"/>
        </w:rPr>
      </w:pPr>
      <w:r w:rsidRPr="006112B4">
        <w:rPr>
          <w:rFonts w:ascii="Arial" w:hAnsi="Arial" w:cs="Arial"/>
          <w:sz w:val="28"/>
          <w:szCs w:val="28"/>
        </w:rPr>
        <w:t xml:space="preserve">Sede C/ </w:t>
      </w:r>
      <w:r>
        <w:rPr>
          <w:rFonts w:ascii="Arial" w:hAnsi="Arial" w:cs="Arial"/>
          <w:sz w:val="28"/>
          <w:szCs w:val="28"/>
        </w:rPr>
        <w:t>Sant Francesc, 10</w:t>
      </w:r>
      <w:r w:rsidRPr="006112B4">
        <w:rPr>
          <w:rFonts w:ascii="Arial" w:hAnsi="Arial" w:cs="Arial"/>
          <w:sz w:val="28"/>
          <w:szCs w:val="28"/>
        </w:rPr>
        <w:t>.…................ entre las 5:00 y las 9:00 de la mañana, abriendo y desalarmando la sede</w:t>
      </w:r>
      <w:r>
        <w:rPr>
          <w:rFonts w:ascii="Arial" w:hAnsi="Arial" w:cs="Arial"/>
          <w:sz w:val="28"/>
          <w:szCs w:val="28"/>
        </w:rPr>
        <w:t>.</w:t>
      </w:r>
      <w:r w:rsidRPr="006112B4">
        <w:rPr>
          <w:rFonts w:ascii="Arial" w:hAnsi="Arial" w:cs="Arial"/>
          <w:sz w:val="28"/>
          <w:szCs w:val="28"/>
        </w:rPr>
        <w:t xml:space="preserve"> </w:t>
      </w:r>
    </w:p>
    <w:p w14:paraId="14E7539E" w14:textId="1B7BB4A2" w:rsidR="00EE7676" w:rsidRPr="00EE7676" w:rsidRDefault="00EE7676" w:rsidP="00EE7676">
      <w:pPr>
        <w:jc w:val="both"/>
        <w:rPr>
          <w:rFonts w:ascii="Arial" w:hAnsi="Arial" w:cs="Arial"/>
          <w:sz w:val="28"/>
          <w:szCs w:val="28"/>
        </w:rPr>
      </w:pPr>
      <w:r w:rsidRPr="00EE7676">
        <w:rPr>
          <w:rFonts w:ascii="Arial" w:hAnsi="Arial" w:cs="Arial"/>
          <w:sz w:val="28"/>
          <w:szCs w:val="28"/>
        </w:rPr>
        <w:t xml:space="preserve">Sede C/ </w:t>
      </w:r>
      <w:r>
        <w:rPr>
          <w:rFonts w:ascii="Arial" w:hAnsi="Arial" w:cs="Arial"/>
          <w:sz w:val="28"/>
          <w:szCs w:val="28"/>
        </w:rPr>
        <w:t>Severino Albarracin</w:t>
      </w:r>
      <w:r w:rsidRPr="00EE7676">
        <w:rPr>
          <w:rFonts w:ascii="Arial" w:hAnsi="Arial" w:cs="Arial"/>
          <w:sz w:val="28"/>
          <w:szCs w:val="28"/>
        </w:rPr>
        <w:t>…………………….</w:t>
      </w:r>
      <w:r w:rsidR="00BD08F8">
        <w:rPr>
          <w:rFonts w:ascii="Arial" w:hAnsi="Arial" w:cs="Arial"/>
          <w:sz w:val="28"/>
          <w:szCs w:val="28"/>
        </w:rPr>
        <w:t>entre las 8.00 y las 1</w:t>
      </w:r>
      <w:r w:rsidR="00F02336">
        <w:rPr>
          <w:rFonts w:ascii="Arial" w:hAnsi="Arial" w:cs="Arial"/>
          <w:sz w:val="28"/>
          <w:szCs w:val="28"/>
        </w:rPr>
        <w:t>2</w:t>
      </w:r>
      <w:r w:rsidR="00BD08F8">
        <w:rPr>
          <w:rFonts w:ascii="Arial" w:hAnsi="Arial" w:cs="Arial"/>
          <w:sz w:val="28"/>
          <w:szCs w:val="28"/>
        </w:rPr>
        <w:t>.00 de la mañana.</w:t>
      </w:r>
      <w:r w:rsidRPr="00EE7676">
        <w:rPr>
          <w:rFonts w:ascii="Arial" w:hAnsi="Arial" w:cs="Arial"/>
          <w:sz w:val="28"/>
          <w:szCs w:val="28"/>
        </w:rPr>
        <w:t xml:space="preserve"> </w:t>
      </w:r>
    </w:p>
    <w:p w14:paraId="3E3C5355" w14:textId="35B2C0C4" w:rsidR="00E85D27" w:rsidRDefault="00F02336" w:rsidP="00EE7676">
      <w:pPr>
        <w:jc w:val="both"/>
        <w:rPr>
          <w:rFonts w:ascii="Arial" w:hAnsi="Arial" w:cs="Arial"/>
          <w:sz w:val="28"/>
          <w:szCs w:val="28"/>
        </w:rPr>
      </w:pPr>
      <w:r>
        <w:rPr>
          <w:rFonts w:ascii="Arial" w:hAnsi="Arial" w:cs="Arial"/>
          <w:sz w:val="28"/>
          <w:szCs w:val="28"/>
        </w:rPr>
        <w:t>No obstante, s</w:t>
      </w:r>
      <w:r w:rsidR="00EE7676" w:rsidRPr="00EE7676">
        <w:rPr>
          <w:rFonts w:ascii="Arial" w:hAnsi="Arial" w:cs="Arial"/>
          <w:sz w:val="28"/>
          <w:szCs w:val="28"/>
        </w:rPr>
        <w:t xml:space="preserve">e establecerá por la Cámara, de conformidad con la empresa, el horario más conveniente a efectos de no interferir en la actividad y servicios de la misma. No obstante, se necesita plena disponibilidad para la prestación del servicio y flexibilidad en el horario, pudiendo variar sustancialmente la dedicación indicada inicialmente como consecuencia de necesidades tanto previsibles, como sobrevenidas. </w:t>
      </w:r>
      <w:r w:rsidR="00E85D27">
        <w:rPr>
          <w:rFonts w:ascii="Arial" w:hAnsi="Arial" w:cs="Arial"/>
          <w:sz w:val="28"/>
          <w:szCs w:val="28"/>
        </w:rPr>
        <w:br w:type="page"/>
      </w:r>
    </w:p>
    <w:p w14:paraId="4B1DFF47" w14:textId="4DBD2485" w:rsidR="00097096" w:rsidRDefault="008F1E9B" w:rsidP="00097096">
      <w:pPr>
        <w:jc w:val="center"/>
        <w:rPr>
          <w:rFonts w:ascii="Arial" w:hAnsi="Arial" w:cs="Arial"/>
          <w:b/>
          <w:bCs/>
          <w:sz w:val="28"/>
          <w:szCs w:val="28"/>
        </w:rPr>
      </w:pPr>
      <w:r w:rsidRPr="008F1E9B">
        <w:rPr>
          <w:rFonts w:ascii="Arial" w:hAnsi="Arial" w:cs="Arial"/>
          <w:b/>
          <w:bCs/>
          <w:sz w:val="28"/>
          <w:szCs w:val="28"/>
        </w:rPr>
        <w:lastRenderedPageBreak/>
        <w:t xml:space="preserve">ANEXO I </w:t>
      </w:r>
    </w:p>
    <w:p w14:paraId="61F40667" w14:textId="3077574D" w:rsidR="008F1E9B" w:rsidRDefault="008F1E9B" w:rsidP="00097096">
      <w:pPr>
        <w:jc w:val="center"/>
        <w:rPr>
          <w:rFonts w:ascii="Arial" w:hAnsi="Arial" w:cs="Arial"/>
          <w:sz w:val="28"/>
          <w:szCs w:val="28"/>
        </w:rPr>
      </w:pPr>
      <w:r w:rsidRPr="008F1E9B">
        <w:rPr>
          <w:rFonts w:ascii="Arial" w:hAnsi="Arial" w:cs="Arial"/>
          <w:b/>
          <w:bCs/>
          <w:sz w:val="28"/>
          <w:szCs w:val="28"/>
        </w:rPr>
        <w:t>COMPROMISO DE CONFIDENCIALIDAD</w:t>
      </w:r>
    </w:p>
    <w:p w14:paraId="3353A3FA" w14:textId="77777777" w:rsidR="008F1E9B" w:rsidRDefault="008F1E9B" w:rsidP="00133B83">
      <w:pPr>
        <w:jc w:val="both"/>
        <w:rPr>
          <w:rFonts w:ascii="Arial" w:hAnsi="Arial" w:cs="Arial"/>
          <w:sz w:val="28"/>
          <w:szCs w:val="28"/>
        </w:rPr>
      </w:pPr>
    </w:p>
    <w:p w14:paraId="05DF7C96" w14:textId="77777777" w:rsidR="00380779" w:rsidRDefault="008F1E9B" w:rsidP="00133B83">
      <w:pPr>
        <w:jc w:val="both"/>
        <w:rPr>
          <w:rFonts w:ascii="Arial" w:hAnsi="Arial" w:cs="Arial"/>
          <w:sz w:val="28"/>
          <w:szCs w:val="28"/>
        </w:rPr>
      </w:pPr>
      <w:r w:rsidRPr="008F1E9B">
        <w:rPr>
          <w:rFonts w:ascii="Arial" w:hAnsi="Arial" w:cs="Arial"/>
          <w:sz w:val="28"/>
          <w:szCs w:val="28"/>
        </w:rPr>
        <w:t xml:space="preserve">D./ Dña. […], mayor de edad, actuando en nombre y representación de la mercantil […], en su calidad de […] de la misma, con domicilio social en […], C.P. […] de […] y provista de NIF nº […], ostentando poder de representación suficiente para asumir los compromisos descritos en este documento, en virtud de escritura […]/nombramiento efectuado […] </w:t>
      </w:r>
    </w:p>
    <w:p w14:paraId="4E9A718A" w14:textId="77777777" w:rsidR="00380779" w:rsidRDefault="008F1E9B" w:rsidP="00133B83">
      <w:pPr>
        <w:jc w:val="both"/>
        <w:rPr>
          <w:rFonts w:ascii="Arial" w:hAnsi="Arial" w:cs="Arial"/>
          <w:sz w:val="28"/>
          <w:szCs w:val="28"/>
        </w:rPr>
      </w:pPr>
      <w:r w:rsidRPr="008F1E9B">
        <w:rPr>
          <w:rFonts w:ascii="Arial" w:hAnsi="Arial" w:cs="Arial"/>
          <w:sz w:val="28"/>
          <w:szCs w:val="28"/>
        </w:rPr>
        <w:t xml:space="preserve">Mediante la suscripción de este documento, me comprometo a: </w:t>
      </w:r>
    </w:p>
    <w:p w14:paraId="4F1F7F74" w14:textId="4FCE6F42" w:rsidR="00B61DC7" w:rsidRDefault="00380779" w:rsidP="00133B83">
      <w:pPr>
        <w:jc w:val="both"/>
        <w:rPr>
          <w:rFonts w:ascii="Arial" w:hAnsi="Arial" w:cs="Arial"/>
          <w:sz w:val="28"/>
          <w:szCs w:val="28"/>
        </w:rPr>
      </w:pPr>
      <w:r>
        <w:rPr>
          <w:rFonts w:ascii="Arial" w:hAnsi="Arial" w:cs="Arial"/>
          <w:sz w:val="28"/>
          <w:szCs w:val="28"/>
        </w:rPr>
        <w:t>1</w:t>
      </w:r>
      <w:r w:rsidR="008F1E9B" w:rsidRPr="008F1E9B">
        <w:rPr>
          <w:rFonts w:ascii="Arial" w:hAnsi="Arial" w:cs="Arial"/>
          <w:sz w:val="28"/>
          <w:szCs w:val="28"/>
        </w:rPr>
        <w:t xml:space="preserve">. No divulgar, revelar, difundir, o ceder a terceros, en ningún soporte, la información y/o documentación facilitada por la Cámara Oficial de Comercio, Industria y Servicios de </w:t>
      </w:r>
      <w:r>
        <w:rPr>
          <w:rFonts w:ascii="Arial" w:hAnsi="Arial" w:cs="Arial"/>
          <w:sz w:val="28"/>
          <w:szCs w:val="28"/>
        </w:rPr>
        <w:t>Alcoy</w:t>
      </w:r>
      <w:r w:rsidR="00830609">
        <w:rPr>
          <w:rFonts w:ascii="Arial" w:hAnsi="Arial" w:cs="Arial"/>
          <w:sz w:val="28"/>
          <w:szCs w:val="28"/>
        </w:rPr>
        <w:t xml:space="preserve"> </w:t>
      </w:r>
      <w:r w:rsidR="008F1E9B" w:rsidRPr="008F1E9B">
        <w:rPr>
          <w:rFonts w:ascii="Arial" w:hAnsi="Arial" w:cs="Arial"/>
          <w:sz w:val="28"/>
          <w:szCs w:val="28"/>
        </w:rPr>
        <w:t>(en adelante, la Cámara), correspondiente al procedimiento de contratación 1/202</w:t>
      </w:r>
      <w:r>
        <w:rPr>
          <w:rFonts w:ascii="Arial" w:hAnsi="Arial" w:cs="Arial"/>
          <w:sz w:val="28"/>
          <w:szCs w:val="28"/>
        </w:rPr>
        <w:t>4</w:t>
      </w:r>
      <w:r w:rsidR="008F1E9B" w:rsidRPr="008F1E9B">
        <w:rPr>
          <w:rFonts w:ascii="Arial" w:hAnsi="Arial" w:cs="Arial"/>
          <w:sz w:val="28"/>
          <w:szCs w:val="28"/>
        </w:rPr>
        <w:t>, para la prestación del servicio de limpieza de la sede de la Cámara sitas en Ca</w:t>
      </w:r>
      <w:r w:rsidR="00B61DC7">
        <w:rPr>
          <w:rFonts w:ascii="Arial" w:hAnsi="Arial" w:cs="Arial"/>
          <w:sz w:val="28"/>
          <w:szCs w:val="28"/>
        </w:rPr>
        <w:t>rrer Sant Frances</w:t>
      </w:r>
      <w:r w:rsidR="008F1E9B" w:rsidRPr="008F1E9B">
        <w:rPr>
          <w:rFonts w:ascii="Arial" w:hAnsi="Arial" w:cs="Arial"/>
          <w:sz w:val="28"/>
          <w:szCs w:val="28"/>
        </w:rPr>
        <w:t xml:space="preserve"> nº 1</w:t>
      </w:r>
      <w:r w:rsidR="00B61DC7">
        <w:rPr>
          <w:rFonts w:ascii="Arial" w:hAnsi="Arial" w:cs="Arial"/>
          <w:sz w:val="28"/>
          <w:szCs w:val="28"/>
        </w:rPr>
        <w:t>0</w:t>
      </w:r>
      <w:r w:rsidR="00830609">
        <w:rPr>
          <w:rFonts w:ascii="Arial" w:hAnsi="Arial" w:cs="Arial"/>
          <w:sz w:val="28"/>
          <w:szCs w:val="28"/>
        </w:rPr>
        <w:t>,</w:t>
      </w:r>
      <w:r w:rsidR="008F1E9B" w:rsidRPr="008F1E9B">
        <w:rPr>
          <w:rFonts w:ascii="Arial" w:hAnsi="Arial" w:cs="Arial"/>
          <w:sz w:val="28"/>
          <w:szCs w:val="28"/>
        </w:rPr>
        <w:t xml:space="preserve"> y </w:t>
      </w:r>
      <w:r w:rsidR="00B61DC7">
        <w:rPr>
          <w:rFonts w:ascii="Arial" w:hAnsi="Arial" w:cs="Arial"/>
          <w:sz w:val="28"/>
          <w:szCs w:val="28"/>
        </w:rPr>
        <w:t xml:space="preserve">Carrer Severino Albarracin, </w:t>
      </w:r>
      <w:r w:rsidR="008F1E9B" w:rsidRPr="008F1E9B">
        <w:rPr>
          <w:rFonts w:ascii="Arial" w:hAnsi="Arial" w:cs="Arial"/>
          <w:sz w:val="28"/>
          <w:szCs w:val="28"/>
        </w:rPr>
        <w:t xml:space="preserve">nº </w:t>
      </w:r>
      <w:r w:rsidR="00B61DC7">
        <w:rPr>
          <w:rFonts w:ascii="Arial" w:hAnsi="Arial" w:cs="Arial"/>
          <w:sz w:val="28"/>
          <w:szCs w:val="28"/>
        </w:rPr>
        <w:t>8, bajo</w:t>
      </w:r>
      <w:r w:rsidR="008F1E9B" w:rsidRPr="008F1E9B">
        <w:rPr>
          <w:rFonts w:ascii="Arial" w:hAnsi="Arial" w:cs="Arial"/>
          <w:sz w:val="28"/>
          <w:szCs w:val="28"/>
        </w:rPr>
        <w:t xml:space="preserve"> de </w:t>
      </w:r>
      <w:r w:rsidR="00B61DC7">
        <w:rPr>
          <w:rFonts w:ascii="Arial" w:hAnsi="Arial" w:cs="Arial"/>
          <w:sz w:val="28"/>
          <w:szCs w:val="28"/>
        </w:rPr>
        <w:t>Alcoy</w:t>
      </w:r>
      <w:r w:rsidR="008F1E9B" w:rsidRPr="008F1E9B">
        <w:rPr>
          <w:rFonts w:ascii="Arial" w:hAnsi="Arial" w:cs="Arial"/>
          <w:sz w:val="28"/>
          <w:szCs w:val="28"/>
        </w:rPr>
        <w:t xml:space="preserve">, provenga de ella o de la empresa saliente. </w:t>
      </w:r>
    </w:p>
    <w:p w14:paraId="46967514" w14:textId="1E340872" w:rsidR="00327E7E" w:rsidRDefault="008F1E9B" w:rsidP="00133B83">
      <w:pPr>
        <w:jc w:val="both"/>
        <w:rPr>
          <w:rFonts w:ascii="Arial" w:hAnsi="Arial" w:cs="Arial"/>
          <w:sz w:val="28"/>
          <w:szCs w:val="28"/>
        </w:rPr>
      </w:pPr>
      <w:r w:rsidRPr="008F1E9B">
        <w:rPr>
          <w:rFonts w:ascii="Arial" w:hAnsi="Arial" w:cs="Arial"/>
          <w:sz w:val="28"/>
          <w:szCs w:val="28"/>
        </w:rPr>
        <w:t>2. Utilizar la información facilitada por la Cámara, especialmente aquella correspondiente a los trabajadores</w:t>
      </w:r>
      <w:r w:rsidR="00B61DC7">
        <w:rPr>
          <w:rFonts w:ascii="Arial" w:hAnsi="Arial" w:cs="Arial"/>
          <w:sz w:val="28"/>
          <w:szCs w:val="28"/>
        </w:rPr>
        <w:t>/as</w:t>
      </w:r>
      <w:r w:rsidRPr="008F1E9B">
        <w:rPr>
          <w:rFonts w:ascii="Arial" w:hAnsi="Arial" w:cs="Arial"/>
          <w:sz w:val="28"/>
          <w:szCs w:val="28"/>
        </w:rPr>
        <w:t xml:space="preserve"> que actualmente prestan los servicios de limpieza en las sedes indicadas, que puedan ser </w:t>
      </w:r>
      <w:r w:rsidR="00B61DC7">
        <w:rPr>
          <w:rFonts w:ascii="Arial" w:hAnsi="Arial" w:cs="Arial"/>
          <w:sz w:val="28"/>
          <w:szCs w:val="28"/>
        </w:rPr>
        <w:t xml:space="preserve">objeto de </w:t>
      </w:r>
      <w:r w:rsidRPr="008F1E9B">
        <w:rPr>
          <w:rFonts w:ascii="Arial" w:hAnsi="Arial" w:cs="Arial"/>
          <w:sz w:val="28"/>
          <w:szCs w:val="28"/>
        </w:rPr>
        <w:t>subroga</w:t>
      </w:r>
      <w:r w:rsidR="00B61DC7">
        <w:rPr>
          <w:rFonts w:ascii="Arial" w:hAnsi="Arial" w:cs="Arial"/>
          <w:sz w:val="28"/>
          <w:szCs w:val="28"/>
        </w:rPr>
        <w:t>ción</w:t>
      </w:r>
      <w:r w:rsidRPr="008F1E9B">
        <w:rPr>
          <w:rFonts w:ascii="Arial" w:hAnsi="Arial" w:cs="Arial"/>
          <w:sz w:val="28"/>
          <w:szCs w:val="28"/>
        </w:rPr>
        <w:t>, con la única finalidad de estudiar y valorar la participación de la empresa a la que represento en el procedimiento de contratación 1/202</w:t>
      </w:r>
      <w:r w:rsidR="00327E7E">
        <w:rPr>
          <w:rFonts w:ascii="Arial" w:hAnsi="Arial" w:cs="Arial"/>
          <w:sz w:val="28"/>
          <w:szCs w:val="28"/>
        </w:rPr>
        <w:t>4</w:t>
      </w:r>
      <w:r w:rsidRPr="008F1E9B">
        <w:rPr>
          <w:rFonts w:ascii="Arial" w:hAnsi="Arial" w:cs="Arial"/>
          <w:sz w:val="28"/>
          <w:szCs w:val="28"/>
        </w:rPr>
        <w:t xml:space="preserve">, promovido por la Cámara y, en su caso, presentar oferta o propuesta. </w:t>
      </w:r>
    </w:p>
    <w:p w14:paraId="78DD7339" w14:textId="77777777" w:rsidR="00327E7E" w:rsidRDefault="008F1E9B" w:rsidP="00133B83">
      <w:pPr>
        <w:jc w:val="both"/>
        <w:rPr>
          <w:rFonts w:ascii="Arial" w:hAnsi="Arial" w:cs="Arial"/>
          <w:sz w:val="28"/>
          <w:szCs w:val="28"/>
        </w:rPr>
      </w:pPr>
      <w:r w:rsidRPr="008F1E9B">
        <w:rPr>
          <w:rFonts w:ascii="Arial" w:hAnsi="Arial" w:cs="Arial"/>
          <w:sz w:val="28"/>
          <w:szCs w:val="28"/>
        </w:rPr>
        <w:t>3. Asimismo, me comprometo a guardar y custodiar estrictamente la información confidencial, adoptando todas las medidas necesarias tendentes a evitar la divulgación o revelación y el acceso no autorizado por parte de terceros. En este sentido, me comprometo a proporcionar a los directivos y/o empleados de la sociedad a la que represento, que tengan acceso a la información confidencial, las directrices e instrucciones que considere oportunas y convenientes a los efectos de mantener el secreto y la confidencialidad de dicha información.</w:t>
      </w:r>
    </w:p>
    <w:p w14:paraId="383DCFB2" w14:textId="77777777" w:rsidR="00327E7E" w:rsidRDefault="008F1E9B" w:rsidP="00133B83">
      <w:pPr>
        <w:jc w:val="both"/>
        <w:rPr>
          <w:rFonts w:ascii="Arial" w:hAnsi="Arial" w:cs="Arial"/>
          <w:sz w:val="28"/>
          <w:szCs w:val="28"/>
        </w:rPr>
      </w:pPr>
      <w:r w:rsidRPr="008F1E9B">
        <w:rPr>
          <w:rFonts w:ascii="Arial" w:hAnsi="Arial" w:cs="Arial"/>
          <w:sz w:val="28"/>
          <w:szCs w:val="28"/>
        </w:rPr>
        <w:t xml:space="preserve">4. Que en caso no presentar oferta o propuesta en dicho procedimiento de contratación o, participando en procedimiento, en caso de no resultar adjudicatarios, la empresa a la que represento </w:t>
      </w:r>
      <w:r w:rsidRPr="008F1E9B">
        <w:rPr>
          <w:rFonts w:ascii="Arial" w:hAnsi="Arial" w:cs="Arial"/>
          <w:sz w:val="28"/>
          <w:szCs w:val="28"/>
        </w:rPr>
        <w:lastRenderedPageBreak/>
        <w:t xml:space="preserve">procederá a la destrucción de la información confidencial suministrada por la Cámara, incluyendo, en su caso, cualquier copia de la misma, no pudiendo utilizarse a futuro de forma alguna. </w:t>
      </w:r>
    </w:p>
    <w:p w14:paraId="6A31AF2A" w14:textId="77777777" w:rsidR="00495AC4" w:rsidRDefault="008F1E9B" w:rsidP="00133B83">
      <w:pPr>
        <w:jc w:val="both"/>
        <w:rPr>
          <w:rFonts w:ascii="Arial" w:hAnsi="Arial" w:cs="Arial"/>
          <w:sz w:val="28"/>
          <w:szCs w:val="28"/>
        </w:rPr>
      </w:pPr>
      <w:r w:rsidRPr="008F1E9B">
        <w:rPr>
          <w:rFonts w:ascii="Arial" w:hAnsi="Arial" w:cs="Arial"/>
          <w:sz w:val="28"/>
          <w:szCs w:val="28"/>
        </w:rPr>
        <w:t xml:space="preserve">En caso de incumplimiento de lo previsto en este compromiso, quedo informado de la facultad de la Cámara de ejercitar las acciones legales oportunas en defensa de sus derechos. Este compromiso de confidencialidad tendrá una duración de carácter indefinido. </w:t>
      </w:r>
    </w:p>
    <w:p w14:paraId="30280059" w14:textId="051CD883" w:rsidR="00495AC4" w:rsidRDefault="008F1E9B" w:rsidP="00133B83">
      <w:pPr>
        <w:jc w:val="both"/>
        <w:rPr>
          <w:rFonts w:ascii="Arial" w:hAnsi="Arial" w:cs="Arial"/>
          <w:sz w:val="28"/>
          <w:szCs w:val="28"/>
        </w:rPr>
      </w:pPr>
      <w:r w:rsidRPr="008F1E9B">
        <w:rPr>
          <w:rFonts w:ascii="Arial" w:hAnsi="Arial" w:cs="Arial"/>
          <w:sz w:val="28"/>
          <w:szCs w:val="28"/>
        </w:rPr>
        <w:t>En</w:t>
      </w:r>
      <w:r w:rsidR="00495AC4">
        <w:rPr>
          <w:rFonts w:ascii="Arial" w:hAnsi="Arial" w:cs="Arial"/>
          <w:sz w:val="28"/>
          <w:szCs w:val="28"/>
        </w:rPr>
        <w:t xml:space="preserve"> Alcoy</w:t>
      </w:r>
      <w:r w:rsidRPr="008F1E9B">
        <w:rPr>
          <w:rFonts w:ascii="Arial" w:hAnsi="Arial" w:cs="Arial"/>
          <w:sz w:val="28"/>
          <w:szCs w:val="28"/>
        </w:rPr>
        <w:t>, a […] de […] de 202</w:t>
      </w:r>
      <w:r w:rsidR="00495AC4">
        <w:rPr>
          <w:rFonts w:ascii="Arial" w:hAnsi="Arial" w:cs="Arial"/>
          <w:sz w:val="28"/>
          <w:szCs w:val="28"/>
        </w:rPr>
        <w:t>4</w:t>
      </w:r>
      <w:r w:rsidRPr="008F1E9B">
        <w:rPr>
          <w:rFonts w:ascii="Arial" w:hAnsi="Arial" w:cs="Arial"/>
          <w:sz w:val="28"/>
          <w:szCs w:val="28"/>
        </w:rPr>
        <w:t xml:space="preserve"> </w:t>
      </w:r>
      <w:r w:rsidR="00495AC4">
        <w:rPr>
          <w:rFonts w:ascii="Arial" w:hAnsi="Arial" w:cs="Arial"/>
          <w:sz w:val="28"/>
          <w:szCs w:val="28"/>
        </w:rPr>
        <w:t>.</w:t>
      </w:r>
    </w:p>
    <w:p w14:paraId="2BA0B65E" w14:textId="77777777" w:rsidR="00495AC4" w:rsidRDefault="00495AC4" w:rsidP="00133B83">
      <w:pPr>
        <w:jc w:val="both"/>
        <w:rPr>
          <w:rFonts w:ascii="Arial" w:hAnsi="Arial" w:cs="Arial"/>
          <w:sz w:val="28"/>
          <w:szCs w:val="28"/>
        </w:rPr>
      </w:pPr>
    </w:p>
    <w:p w14:paraId="2410FF73" w14:textId="77777777" w:rsidR="00495AC4" w:rsidRDefault="00495AC4" w:rsidP="00133B83">
      <w:pPr>
        <w:jc w:val="both"/>
        <w:rPr>
          <w:rFonts w:ascii="Arial" w:hAnsi="Arial" w:cs="Arial"/>
          <w:sz w:val="28"/>
          <w:szCs w:val="28"/>
        </w:rPr>
      </w:pPr>
    </w:p>
    <w:p w14:paraId="6F94C8D1" w14:textId="4F8107B1" w:rsidR="00D61E3D" w:rsidRDefault="008F1E9B" w:rsidP="00133B83">
      <w:pPr>
        <w:jc w:val="both"/>
        <w:rPr>
          <w:rFonts w:ascii="Arial" w:hAnsi="Arial" w:cs="Arial"/>
          <w:sz w:val="28"/>
          <w:szCs w:val="28"/>
        </w:rPr>
      </w:pPr>
      <w:r w:rsidRPr="008F1E9B">
        <w:rPr>
          <w:rFonts w:ascii="Arial" w:hAnsi="Arial" w:cs="Arial"/>
          <w:sz w:val="28"/>
          <w:szCs w:val="28"/>
        </w:rPr>
        <w:t>Fdo. […]</w:t>
      </w:r>
    </w:p>
    <w:p w14:paraId="3B83C016" w14:textId="486CE8FA" w:rsidR="00495AC4" w:rsidRDefault="00495AC4">
      <w:pPr>
        <w:rPr>
          <w:rFonts w:ascii="Arial" w:hAnsi="Arial" w:cs="Arial"/>
          <w:sz w:val="28"/>
          <w:szCs w:val="28"/>
        </w:rPr>
      </w:pPr>
      <w:r>
        <w:rPr>
          <w:rFonts w:ascii="Arial" w:hAnsi="Arial" w:cs="Arial"/>
          <w:sz w:val="28"/>
          <w:szCs w:val="28"/>
        </w:rPr>
        <w:br w:type="page"/>
      </w:r>
    </w:p>
    <w:p w14:paraId="27B3C972" w14:textId="52832B8D" w:rsidR="008E6125" w:rsidRDefault="00983A65" w:rsidP="00CF1175">
      <w:pPr>
        <w:jc w:val="center"/>
        <w:rPr>
          <w:rFonts w:ascii="Arial" w:hAnsi="Arial" w:cs="Arial"/>
          <w:sz w:val="28"/>
          <w:szCs w:val="28"/>
        </w:rPr>
      </w:pPr>
      <w:r w:rsidRPr="00B55D88">
        <w:rPr>
          <w:rFonts w:ascii="Arial" w:hAnsi="Arial" w:cs="Arial"/>
          <w:sz w:val="28"/>
          <w:szCs w:val="28"/>
        </w:rPr>
        <w:lastRenderedPageBreak/>
        <w:t>A</w:t>
      </w:r>
      <w:r w:rsidR="00B55D88">
        <w:rPr>
          <w:rFonts w:ascii="Arial" w:hAnsi="Arial" w:cs="Arial"/>
          <w:sz w:val="28"/>
          <w:szCs w:val="28"/>
        </w:rPr>
        <w:t>NEXO</w:t>
      </w:r>
      <w:r w:rsidRPr="00B55D88">
        <w:rPr>
          <w:rFonts w:ascii="Arial" w:hAnsi="Arial" w:cs="Arial"/>
          <w:sz w:val="28"/>
          <w:szCs w:val="28"/>
        </w:rPr>
        <w:t xml:space="preserve"> </w:t>
      </w:r>
      <w:r w:rsidR="008E6125">
        <w:rPr>
          <w:rFonts w:ascii="Arial" w:hAnsi="Arial" w:cs="Arial"/>
          <w:sz w:val="28"/>
          <w:szCs w:val="28"/>
        </w:rPr>
        <w:t>II</w:t>
      </w:r>
    </w:p>
    <w:p w14:paraId="61BF28D8" w14:textId="7D9712A9" w:rsidR="00B55D88" w:rsidRPr="008E6125" w:rsidRDefault="00B55D88" w:rsidP="00CF1175">
      <w:pPr>
        <w:jc w:val="center"/>
        <w:rPr>
          <w:rFonts w:ascii="Arial" w:hAnsi="Arial" w:cs="Arial"/>
          <w:b/>
          <w:bCs/>
          <w:sz w:val="28"/>
          <w:szCs w:val="28"/>
        </w:rPr>
      </w:pPr>
      <w:r w:rsidRPr="008E6125">
        <w:rPr>
          <w:rFonts w:ascii="Arial" w:hAnsi="Arial" w:cs="Arial"/>
          <w:b/>
          <w:bCs/>
          <w:sz w:val="28"/>
          <w:szCs w:val="28"/>
        </w:rPr>
        <w:t>RELACIÓN DE PERSONAL</w:t>
      </w:r>
    </w:p>
    <w:p w14:paraId="77C3F578" w14:textId="77777777" w:rsidR="00CF1175" w:rsidRDefault="00CF1175" w:rsidP="00CF1175">
      <w:pPr>
        <w:jc w:val="center"/>
        <w:rPr>
          <w:rFonts w:ascii="Arial" w:hAnsi="Arial" w:cs="Arial"/>
          <w:sz w:val="28"/>
          <w:szCs w:val="28"/>
        </w:rPr>
      </w:pPr>
    </w:p>
    <w:p w14:paraId="0C4E882C" w14:textId="77777777" w:rsidR="00CF1175" w:rsidRDefault="00CF1175" w:rsidP="00CF1175">
      <w:pPr>
        <w:jc w:val="center"/>
        <w:rPr>
          <w:rFonts w:ascii="Arial" w:hAnsi="Arial" w:cs="Arial"/>
          <w:sz w:val="28"/>
          <w:szCs w:val="28"/>
        </w:rPr>
      </w:pPr>
    </w:p>
    <w:p w14:paraId="690BC51C" w14:textId="6225D6DE" w:rsidR="003238DE" w:rsidRPr="00C21096" w:rsidRDefault="00C21096" w:rsidP="00983A65">
      <w:pPr>
        <w:rPr>
          <w:rFonts w:ascii="Arial" w:hAnsi="Arial" w:cs="Arial"/>
          <w:sz w:val="24"/>
          <w:szCs w:val="24"/>
        </w:rPr>
      </w:pPr>
      <w:r w:rsidRPr="00C21096">
        <w:rPr>
          <w:rFonts w:ascii="Arial" w:hAnsi="Arial" w:cs="Arial"/>
          <w:sz w:val="24"/>
          <w:szCs w:val="24"/>
        </w:rPr>
        <w:tab/>
      </w:r>
      <w:r w:rsidRPr="00C21096">
        <w:rPr>
          <w:rFonts w:ascii="Arial" w:hAnsi="Arial" w:cs="Arial"/>
          <w:sz w:val="24"/>
          <w:szCs w:val="24"/>
        </w:rPr>
        <w:tab/>
      </w:r>
      <w:r w:rsidRPr="00C21096">
        <w:rPr>
          <w:rFonts w:ascii="Arial" w:hAnsi="Arial" w:cs="Arial"/>
          <w:sz w:val="24"/>
          <w:szCs w:val="24"/>
        </w:rPr>
        <w:tab/>
      </w:r>
      <w:r w:rsidRPr="00C21096">
        <w:rPr>
          <w:rFonts w:ascii="Arial" w:hAnsi="Arial" w:cs="Arial"/>
          <w:sz w:val="24"/>
          <w:szCs w:val="24"/>
        </w:rPr>
        <w:tab/>
        <w:t>Antigüedad</w:t>
      </w:r>
    </w:p>
    <w:p w14:paraId="5C033B93" w14:textId="3B328743" w:rsidR="00E262F3" w:rsidRPr="00C21096" w:rsidRDefault="008B7F59" w:rsidP="00983A65">
      <w:pPr>
        <w:rPr>
          <w:rFonts w:ascii="Arial" w:hAnsi="Arial" w:cs="Arial"/>
          <w:sz w:val="24"/>
          <w:szCs w:val="24"/>
        </w:rPr>
      </w:pPr>
      <w:r w:rsidRPr="00C21096">
        <w:rPr>
          <w:rFonts w:ascii="Arial" w:hAnsi="Arial" w:cs="Arial"/>
          <w:sz w:val="24"/>
          <w:szCs w:val="24"/>
        </w:rPr>
        <w:t>Trabajador1</w:t>
      </w:r>
      <w:r w:rsidR="00C21096">
        <w:rPr>
          <w:rFonts w:ascii="Arial" w:hAnsi="Arial" w:cs="Arial"/>
          <w:sz w:val="24"/>
          <w:szCs w:val="24"/>
        </w:rPr>
        <w:t>(</w:t>
      </w:r>
      <w:r w:rsidR="00136583" w:rsidRPr="00C21096">
        <w:rPr>
          <w:rFonts w:ascii="Arial" w:hAnsi="Arial" w:cs="Arial"/>
          <w:sz w:val="24"/>
          <w:szCs w:val="24"/>
        </w:rPr>
        <w:t>indefinido</w:t>
      </w:r>
      <w:r w:rsidR="00C21096">
        <w:rPr>
          <w:rFonts w:ascii="Arial" w:hAnsi="Arial" w:cs="Arial"/>
          <w:sz w:val="24"/>
          <w:szCs w:val="24"/>
        </w:rPr>
        <w:t>)</w:t>
      </w:r>
      <w:r w:rsidR="00136583" w:rsidRPr="00C21096">
        <w:rPr>
          <w:rFonts w:ascii="Arial" w:hAnsi="Arial" w:cs="Arial"/>
          <w:sz w:val="24"/>
          <w:szCs w:val="24"/>
        </w:rPr>
        <w:tab/>
        <w:t>06/07/2012</w:t>
      </w:r>
      <w:r w:rsidR="00136583" w:rsidRPr="00C21096">
        <w:rPr>
          <w:rFonts w:ascii="Arial" w:hAnsi="Arial" w:cs="Arial"/>
          <w:sz w:val="24"/>
          <w:szCs w:val="24"/>
        </w:rPr>
        <w:tab/>
      </w:r>
      <w:r w:rsidR="00D32311" w:rsidRPr="00C21096">
        <w:rPr>
          <w:rFonts w:ascii="Arial" w:hAnsi="Arial" w:cs="Arial"/>
          <w:sz w:val="24"/>
          <w:szCs w:val="24"/>
        </w:rPr>
        <w:tab/>
        <w:t>38/h/s (10h</w:t>
      </w:r>
      <w:r w:rsidR="00E262F3" w:rsidRPr="00C21096">
        <w:rPr>
          <w:rFonts w:ascii="Arial" w:hAnsi="Arial" w:cs="Arial"/>
          <w:sz w:val="24"/>
          <w:szCs w:val="24"/>
        </w:rPr>
        <w:t>/s CámaraAlcoy)</w:t>
      </w:r>
    </w:p>
    <w:p w14:paraId="7B3C5516" w14:textId="260611D3" w:rsidR="008B7F59" w:rsidRDefault="008B7F59" w:rsidP="00983A65">
      <w:pPr>
        <w:rPr>
          <w:rFonts w:ascii="Arial" w:hAnsi="Arial" w:cs="Arial"/>
          <w:sz w:val="24"/>
          <w:szCs w:val="24"/>
        </w:rPr>
      </w:pPr>
      <w:r w:rsidRPr="00C21096">
        <w:rPr>
          <w:rFonts w:ascii="Arial" w:hAnsi="Arial" w:cs="Arial"/>
          <w:sz w:val="24"/>
          <w:szCs w:val="24"/>
        </w:rPr>
        <w:t>Trabajador2</w:t>
      </w:r>
      <w:r w:rsidR="00C21096">
        <w:rPr>
          <w:rFonts w:ascii="Arial" w:hAnsi="Arial" w:cs="Arial"/>
          <w:sz w:val="24"/>
          <w:szCs w:val="24"/>
        </w:rPr>
        <w:t xml:space="preserve"> (</w:t>
      </w:r>
      <w:r w:rsidR="00E262F3" w:rsidRPr="00C21096">
        <w:rPr>
          <w:rFonts w:ascii="Arial" w:hAnsi="Arial" w:cs="Arial"/>
          <w:sz w:val="24"/>
          <w:szCs w:val="24"/>
        </w:rPr>
        <w:t>indefinido</w:t>
      </w:r>
      <w:r w:rsidR="00C21096">
        <w:rPr>
          <w:rFonts w:ascii="Arial" w:hAnsi="Arial" w:cs="Arial"/>
          <w:sz w:val="24"/>
          <w:szCs w:val="24"/>
        </w:rPr>
        <w:t>)</w:t>
      </w:r>
      <w:r w:rsidR="00E262F3" w:rsidRPr="00C21096">
        <w:rPr>
          <w:rFonts w:ascii="Arial" w:hAnsi="Arial" w:cs="Arial"/>
          <w:sz w:val="24"/>
          <w:szCs w:val="24"/>
        </w:rPr>
        <w:tab/>
        <w:t>07/11/2022</w:t>
      </w:r>
      <w:r w:rsidR="00E262F3" w:rsidRPr="00C21096">
        <w:rPr>
          <w:rFonts w:ascii="Arial" w:hAnsi="Arial" w:cs="Arial"/>
          <w:sz w:val="24"/>
          <w:szCs w:val="24"/>
        </w:rPr>
        <w:tab/>
      </w:r>
      <w:r w:rsidR="00C21096">
        <w:rPr>
          <w:rFonts w:ascii="Arial" w:hAnsi="Arial" w:cs="Arial"/>
          <w:sz w:val="24"/>
          <w:szCs w:val="24"/>
        </w:rPr>
        <w:tab/>
      </w:r>
      <w:r w:rsidR="00C73267" w:rsidRPr="00C21096">
        <w:rPr>
          <w:rFonts w:ascii="Arial" w:hAnsi="Arial" w:cs="Arial"/>
          <w:sz w:val="24"/>
          <w:szCs w:val="24"/>
        </w:rPr>
        <w:t>35 h/s (10h/s Cámara Alcoy)</w:t>
      </w:r>
    </w:p>
    <w:p w14:paraId="690EFAC8" w14:textId="77777777" w:rsidR="00D7659C" w:rsidRDefault="00D7659C" w:rsidP="00983A65">
      <w:pPr>
        <w:rPr>
          <w:rFonts w:ascii="Arial" w:hAnsi="Arial" w:cs="Arial"/>
          <w:sz w:val="24"/>
          <w:szCs w:val="24"/>
        </w:rPr>
      </w:pPr>
    </w:p>
    <w:p w14:paraId="6BC30D88" w14:textId="77777777" w:rsidR="00D7659C" w:rsidRDefault="00D7659C" w:rsidP="00983A65">
      <w:pPr>
        <w:rPr>
          <w:rFonts w:ascii="Arial" w:hAnsi="Arial" w:cs="Arial"/>
          <w:sz w:val="24"/>
          <w:szCs w:val="24"/>
        </w:rPr>
      </w:pPr>
    </w:p>
    <w:p w14:paraId="381E3ECD" w14:textId="6F04E82E" w:rsidR="00D7659C" w:rsidRPr="00C21096" w:rsidRDefault="00D7659C" w:rsidP="00D7659C">
      <w:pPr>
        <w:jc w:val="both"/>
        <w:rPr>
          <w:rFonts w:ascii="Arial" w:hAnsi="Arial" w:cs="Arial"/>
          <w:sz w:val="24"/>
          <w:szCs w:val="24"/>
        </w:rPr>
      </w:pPr>
      <w:r w:rsidRPr="00D7659C">
        <w:rPr>
          <w:rFonts w:ascii="Arial" w:hAnsi="Arial" w:cs="Arial"/>
          <w:sz w:val="24"/>
          <w:szCs w:val="24"/>
        </w:rPr>
        <w:t>La relación de personal a subrogar antes indicada se basa en datos facilitados por la actual contratista, por lo que no podrá exigirse ningún tipo de responsabilidad a</w:t>
      </w:r>
      <w:r>
        <w:rPr>
          <w:rFonts w:ascii="Arial" w:hAnsi="Arial" w:cs="Arial"/>
          <w:sz w:val="24"/>
          <w:szCs w:val="24"/>
        </w:rPr>
        <w:t xml:space="preserve"> </w:t>
      </w:r>
      <w:r w:rsidRPr="00D7659C">
        <w:rPr>
          <w:rFonts w:ascii="Arial" w:hAnsi="Arial" w:cs="Arial"/>
          <w:sz w:val="24"/>
          <w:szCs w:val="24"/>
        </w:rPr>
        <w:t>l</w:t>
      </w:r>
      <w:r>
        <w:rPr>
          <w:rFonts w:ascii="Arial" w:hAnsi="Arial" w:cs="Arial"/>
          <w:sz w:val="24"/>
          <w:szCs w:val="24"/>
        </w:rPr>
        <w:t>a Cámara de Alcoy</w:t>
      </w:r>
      <w:r w:rsidRPr="00D7659C">
        <w:rPr>
          <w:rFonts w:ascii="Arial" w:hAnsi="Arial" w:cs="Arial"/>
          <w:sz w:val="24"/>
          <w:szCs w:val="24"/>
        </w:rPr>
        <w:t xml:space="preserve"> para el supuesto de discrepancia con la información suministrada en este Anexo. En ese caso, o si como consecuencia de reclamación judicial de alguno de los trabajadores de la anterior contrata la adjudicataria se compromete a garantizar la indemnidad de</w:t>
      </w:r>
      <w:r w:rsidR="00CF1175">
        <w:rPr>
          <w:rFonts w:ascii="Arial" w:hAnsi="Arial" w:cs="Arial"/>
          <w:sz w:val="24"/>
          <w:szCs w:val="24"/>
        </w:rPr>
        <w:t xml:space="preserve"> </w:t>
      </w:r>
      <w:r w:rsidRPr="00D7659C">
        <w:rPr>
          <w:rFonts w:ascii="Arial" w:hAnsi="Arial" w:cs="Arial"/>
          <w:sz w:val="24"/>
          <w:szCs w:val="24"/>
        </w:rPr>
        <w:t>l</w:t>
      </w:r>
      <w:r w:rsidR="00CF1175">
        <w:rPr>
          <w:rFonts w:ascii="Arial" w:hAnsi="Arial" w:cs="Arial"/>
          <w:sz w:val="24"/>
          <w:szCs w:val="24"/>
        </w:rPr>
        <w:t>a Cámara que p</w:t>
      </w:r>
      <w:r w:rsidRPr="00D7659C">
        <w:rPr>
          <w:rFonts w:ascii="Arial" w:hAnsi="Arial" w:cs="Arial"/>
          <w:sz w:val="24"/>
          <w:szCs w:val="24"/>
        </w:rPr>
        <w:t>odrá compensar con cargo a las facturas a abonar las cantidades a que hubiera sido obligado a abonar en su caso</w:t>
      </w:r>
      <w:r w:rsidR="00CF1175">
        <w:rPr>
          <w:rFonts w:ascii="Arial" w:hAnsi="Arial" w:cs="Arial"/>
          <w:sz w:val="24"/>
          <w:szCs w:val="24"/>
        </w:rPr>
        <w:t>.</w:t>
      </w:r>
    </w:p>
    <w:p w14:paraId="69178692" w14:textId="3BCAC179" w:rsidR="00983A65" w:rsidRPr="00983A65" w:rsidRDefault="00B128C3" w:rsidP="00983A65">
      <w:r w:rsidRPr="00B55D88">
        <w:rPr>
          <w:rFonts w:ascii="Arial" w:hAnsi="Arial" w:cs="Arial"/>
          <w:sz w:val="28"/>
          <w:szCs w:val="28"/>
        </w:rPr>
        <w:br w:type="page"/>
      </w:r>
    </w:p>
    <w:p w14:paraId="50806320" w14:textId="469283C7" w:rsidR="00B128C3" w:rsidRDefault="00B128C3">
      <w:pPr>
        <w:rPr>
          <w:rFonts w:ascii="Arial" w:hAnsi="Arial" w:cs="Arial"/>
          <w:sz w:val="28"/>
          <w:szCs w:val="28"/>
        </w:rPr>
      </w:pPr>
    </w:p>
    <w:p w14:paraId="0F067D15" w14:textId="77777777" w:rsidR="00327E7E" w:rsidRDefault="00327E7E">
      <w:pPr>
        <w:rPr>
          <w:rFonts w:ascii="Arial" w:hAnsi="Arial" w:cs="Arial"/>
          <w:sz w:val="28"/>
          <w:szCs w:val="28"/>
        </w:rPr>
      </w:pPr>
    </w:p>
    <w:p w14:paraId="2ED539AE" w14:textId="77777777" w:rsidR="001A748E" w:rsidRDefault="001A748E">
      <w:pPr>
        <w:rPr>
          <w:rFonts w:ascii="Arial" w:hAnsi="Arial" w:cs="Arial"/>
          <w:sz w:val="28"/>
          <w:szCs w:val="28"/>
        </w:rPr>
      </w:pPr>
    </w:p>
    <w:p w14:paraId="736D2618" w14:textId="77777777" w:rsidR="001A748E" w:rsidRDefault="001A748E">
      <w:pPr>
        <w:rPr>
          <w:rFonts w:ascii="Arial" w:hAnsi="Arial" w:cs="Arial"/>
          <w:sz w:val="28"/>
          <w:szCs w:val="28"/>
        </w:rPr>
      </w:pPr>
    </w:p>
    <w:p w14:paraId="3820FE3E" w14:textId="7A5E1EB1" w:rsidR="00B128C3" w:rsidRPr="00B128C3" w:rsidRDefault="00B128C3" w:rsidP="00B128C3">
      <w:pPr>
        <w:jc w:val="center"/>
        <w:rPr>
          <w:rFonts w:ascii="Arial" w:hAnsi="Arial" w:cs="Arial"/>
          <w:b/>
          <w:bCs/>
          <w:sz w:val="28"/>
          <w:szCs w:val="28"/>
        </w:rPr>
      </w:pPr>
      <w:r w:rsidRPr="00B128C3">
        <w:rPr>
          <w:rFonts w:ascii="Arial" w:hAnsi="Arial" w:cs="Arial"/>
          <w:b/>
          <w:bCs/>
          <w:sz w:val="28"/>
          <w:szCs w:val="28"/>
        </w:rPr>
        <w:t xml:space="preserve">ANEXO </w:t>
      </w:r>
      <w:r w:rsidR="001A748E">
        <w:rPr>
          <w:rFonts w:ascii="Arial" w:hAnsi="Arial" w:cs="Arial"/>
          <w:b/>
          <w:bCs/>
          <w:sz w:val="28"/>
          <w:szCs w:val="28"/>
        </w:rPr>
        <w:t>I</w:t>
      </w:r>
      <w:r w:rsidRPr="00B128C3">
        <w:rPr>
          <w:rFonts w:ascii="Arial" w:hAnsi="Arial" w:cs="Arial"/>
          <w:b/>
          <w:bCs/>
          <w:sz w:val="28"/>
          <w:szCs w:val="28"/>
        </w:rPr>
        <w:t>V</w:t>
      </w:r>
    </w:p>
    <w:p w14:paraId="036EBDC8" w14:textId="77777777" w:rsidR="00C577B3" w:rsidRDefault="00C577B3" w:rsidP="00B128C3">
      <w:pPr>
        <w:jc w:val="center"/>
        <w:rPr>
          <w:rFonts w:ascii="Arial" w:hAnsi="Arial" w:cs="Arial"/>
          <w:b/>
          <w:bCs/>
          <w:sz w:val="28"/>
          <w:szCs w:val="28"/>
        </w:rPr>
      </w:pPr>
      <w:r w:rsidRPr="00C577B3">
        <w:rPr>
          <w:rFonts w:ascii="Arial" w:hAnsi="Arial" w:cs="Arial"/>
          <w:b/>
          <w:bCs/>
          <w:sz w:val="28"/>
          <w:szCs w:val="28"/>
        </w:rPr>
        <w:t xml:space="preserve">MODELO DE DECLARACIÓN JURADA SOBRE LA VERACIDAD DE LOS DATOS RELATIVOS A LA DOCUMENTACIÓN TÉCNICA NECESARIA PARA LOS CRITERIOS DE ADJUDICACIÓN </w:t>
      </w:r>
    </w:p>
    <w:p w14:paraId="434E4547" w14:textId="77777777" w:rsidR="00C577B3" w:rsidRDefault="00C577B3" w:rsidP="00B128C3">
      <w:pPr>
        <w:jc w:val="center"/>
        <w:rPr>
          <w:rFonts w:ascii="Arial" w:hAnsi="Arial" w:cs="Arial"/>
          <w:b/>
          <w:bCs/>
          <w:sz w:val="28"/>
          <w:szCs w:val="28"/>
        </w:rPr>
      </w:pPr>
    </w:p>
    <w:p w14:paraId="31DACFCB" w14:textId="0585E37B" w:rsidR="00C577B3" w:rsidRDefault="00C577B3" w:rsidP="00C577B3">
      <w:pPr>
        <w:jc w:val="both"/>
        <w:rPr>
          <w:rFonts w:ascii="Arial" w:hAnsi="Arial" w:cs="Arial"/>
          <w:sz w:val="28"/>
          <w:szCs w:val="28"/>
        </w:rPr>
      </w:pPr>
      <w:r w:rsidRPr="00C577B3">
        <w:rPr>
          <w:rFonts w:ascii="Arial" w:hAnsi="Arial" w:cs="Arial"/>
          <w:sz w:val="28"/>
          <w:szCs w:val="28"/>
        </w:rPr>
        <w:t>D/Dña………………………………………………………………………………, actuando en representación de ……………………………………………………………………….con CIF …………………………, y domicilio en …………………………………………………</w:t>
      </w:r>
      <w:r>
        <w:rPr>
          <w:rFonts w:ascii="Arial" w:hAnsi="Arial" w:cs="Arial"/>
          <w:sz w:val="28"/>
          <w:szCs w:val="28"/>
        </w:rPr>
        <w:t>C</w:t>
      </w:r>
      <w:r w:rsidRPr="00C577B3">
        <w:rPr>
          <w:rFonts w:ascii="Arial" w:hAnsi="Arial" w:cs="Arial"/>
          <w:sz w:val="28"/>
          <w:szCs w:val="28"/>
        </w:rPr>
        <w:t xml:space="preserve">alle…………………………………………………………………., número………………. </w:t>
      </w:r>
    </w:p>
    <w:p w14:paraId="646F9729" w14:textId="77777777" w:rsidR="001A748E" w:rsidRDefault="001A748E" w:rsidP="00C577B3">
      <w:pPr>
        <w:jc w:val="both"/>
        <w:rPr>
          <w:rFonts w:ascii="Arial" w:hAnsi="Arial" w:cs="Arial"/>
          <w:sz w:val="28"/>
          <w:szCs w:val="28"/>
        </w:rPr>
      </w:pPr>
    </w:p>
    <w:p w14:paraId="1DD18657" w14:textId="46707CC6" w:rsidR="00C577B3" w:rsidRDefault="00C577B3" w:rsidP="00C577B3">
      <w:pPr>
        <w:jc w:val="both"/>
        <w:rPr>
          <w:rFonts w:ascii="Arial" w:hAnsi="Arial" w:cs="Arial"/>
          <w:sz w:val="28"/>
          <w:szCs w:val="28"/>
        </w:rPr>
      </w:pPr>
      <w:r w:rsidRPr="00C577B3">
        <w:rPr>
          <w:rFonts w:ascii="Arial" w:hAnsi="Arial" w:cs="Arial"/>
          <w:sz w:val="28"/>
          <w:szCs w:val="28"/>
        </w:rPr>
        <w:t xml:space="preserve">DECLARA BAJO SU RESPONSABILIDAD: </w:t>
      </w:r>
    </w:p>
    <w:p w14:paraId="5A35474C" w14:textId="77777777" w:rsidR="00C577B3" w:rsidRDefault="00C577B3" w:rsidP="00C577B3">
      <w:pPr>
        <w:jc w:val="both"/>
        <w:rPr>
          <w:rFonts w:ascii="Arial" w:hAnsi="Arial" w:cs="Arial"/>
          <w:sz w:val="28"/>
          <w:szCs w:val="28"/>
        </w:rPr>
      </w:pPr>
      <w:r w:rsidRPr="00C577B3">
        <w:rPr>
          <w:rFonts w:ascii="Arial" w:hAnsi="Arial" w:cs="Arial"/>
          <w:sz w:val="28"/>
          <w:szCs w:val="28"/>
        </w:rPr>
        <w:t xml:space="preserve">1. Que todos los datos aportados en la documentación técnica requerida en el presente pliego técnico son ciertos y veraces. </w:t>
      </w:r>
    </w:p>
    <w:p w14:paraId="31421288" w14:textId="77777777" w:rsidR="00C577B3" w:rsidRDefault="00C577B3" w:rsidP="00C577B3">
      <w:pPr>
        <w:jc w:val="both"/>
        <w:rPr>
          <w:rFonts w:ascii="Arial" w:hAnsi="Arial" w:cs="Arial"/>
          <w:sz w:val="28"/>
          <w:szCs w:val="28"/>
        </w:rPr>
      </w:pPr>
      <w:r w:rsidRPr="00C577B3">
        <w:rPr>
          <w:rFonts w:ascii="Arial" w:hAnsi="Arial" w:cs="Arial"/>
          <w:sz w:val="28"/>
          <w:szCs w:val="28"/>
        </w:rPr>
        <w:t xml:space="preserve">2. Que, en el caso de que se requiera, aportaré las evidencias necesarias para la comprobación de la veracidad de dicha información. </w:t>
      </w:r>
    </w:p>
    <w:p w14:paraId="46FDD498" w14:textId="77777777" w:rsidR="00C577B3" w:rsidRDefault="00C577B3" w:rsidP="00C577B3">
      <w:pPr>
        <w:jc w:val="both"/>
        <w:rPr>
          <w:rFonts w:ascii="Arial" w:hAnsi="Arial" w:cs="Arial"/>
          <w:sz w:val="28"/>
          <w:szCs w:val="28"/>
        </w:rPr>
      </w:pPr>
    </w:p>
    <w:p w14:paraId="3B55BD14" w14:textId="77777777" w:rsidR="00C577B3" w:rsidRDefault="00C577B3" w:rsidP="00C577B3">
      <w:pPr>
        <w:jc w:val="both"/>
        <w:rPr>
          <w:rFonts w:ascii="Arial" w:hAnsi="Arial" w:cs="Arial"/>
          <w:b/>
          <w:bCs/>
          <w:sz w:val="28"/>
          <w:szCs w:val="28"/>
        </w:rPr>
      </w:pPr>
      <w:r w:rsidRPr="00C577B3">
        <w:rPr>
          <w:rFonts w:ascii="Arial" w:hAnsi="Arial" w:cs="Arial"/>
          <w:sz w:val="28"/>
          <w:szCs w:val="28"/>
        </w:rPr>
        <w:t>En ………………………a…….de</w:t>
      </w:r>
      <w:r w:rsidRPr="00C577B3">
        <w:rPr>
          <w:rFonts w:ascii="Arial" w:hAnsi="Arial" w:cs="Arial"/>
          <w:b/>
          <w:bCs/>
          <w:sz w:val="28"/>
          <w:szCs w:val="28"/>
        </w:rPr>
        <w:t>……………..202</w:t>
      </w:r>
      <w:r>
        <w:rPr>
          <w:rFonts w:ascii="Arial" w:hAnsi="Arial" w:cs="Arial"/>
          <w:b/>
          <w:bCs/>
          <w:sz w:val="28"/>
          <w:szCs w:val="28"/>
        </w:rPr>
        <w:t>4</w:t>
      </w:r>
    </w:p>
    <w:p w14:paraId="2EB26531" w14:textId="77777777" w:rsidR="00C577B3" w:rsidRDefault="00C577B3" w:rsidP="00C577B3">
      <w:pPr>
        <w:jc w:val="both"/>
        <w:rPr>
          <w:rFonts w:ascii="Arial" w:hAnsi="Arial" w:cs="Arial"/>
          <w:b/>
          <w:bCs/>
          <w:sz w:val="28"/>
          <w:szCs w:val="28"/>
        </w:rPr>
      </w:pPr>
    </w:p>
    <w:sectPr w:rsidR="00C577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50E12"/>
    <w:multiLevelType w:val="hybridMultilevel"/>
    <w:tmpl w:val="B926724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A7777B3"/>
    <w:multiLevelType w:val="hybridMultilevel"/>
    <w:tmpl w:val="DD7EB0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40D331C"/>
    <w:multiLevelType w:val="hybridMultilevel"/>
    <w:tmpl w:val="E1D8A250"/>
    <w:lvl w:ilvl="0" w:tplc="0C0A0001">
      <w:start w:val="1"/>
      <w:numFmt w:val="bullet"/>
      <w:lvlText w:val=""/>
      <w:lvlJc w:val="left"/>
      <w:pPr>
        <w:ind w:left="800" w:hanging="360"/>
      </w:pPr>
      <w:rPr>
        <w:rFonts w:ascii="Symbol" w:hAnsi="Symbol" w:hint="default"/>
      </w:rPr>
    </w:lvl>
    <w:lvl w:ilvl="1" w:tplc="0C0A0003" w:tentative="1">
      <w:start w:val="1"/>
      <w:numFmt w:val="bullet"/>
      <w:lvlText w:val="o"/>
      <w:lvlJc w:val="left"/>
      <w:pPr>
        <w:ind w:left="1520" w:hanging="360"/>
      </w:pPr>
      <w:rPr>
        <w:rFonts w:ascii="Courier New" w:hAnsi="Courier New" w:cs="Courier New" w:hint="default"/>
      </w:rPr>
    </w:lvl>
    <w:lvl w:ilvl="2" w:tplc="0C0A0005" w:tentative="1">
      <w:start w:val="1"/>
      <w:numFmt w:val="bullet"/>
      <w:lvlText w:val=""/>
      <w:lvlJc w:val="left"/>
      <w:pPr>
        <w:ind w:left="2240" w:hanging="360"/>
      </w:pPr>
      <w:rPr>
        <w:rFonts w:ascii="Wingdings" w:hAnsi="Wingdings" w:hint="default"/>
      </w:rPr>
    </w:lvl>
    <w:lvl w:ilvl="3" w:tplc="0C0A0001" w:tentative="1">
      <w:start w:val="1"/>
      <w:numFmt w:val="bullet"/>
      <w:lvlText w:val=""/>
      <w:lvlJc w:val="left"/>
      <w:pPr>
        <w:ind w:left="2960" w:hanging="360"/>
      </w:pPr>
      <w:rPr>
        <w:rFonts w:ascii="Symbol" w:hAnsi="Symbol" w:hint="default"/>
      </w:rPr>
    </w:lvl>
    <w:lvl w:ilvl="4" w:tplc="0C0A0003" w:tentative="1">
      <w:start w:val="1"/>
      <w:numFmt w:val="bullet"/>
      <w:lvlText w:val="o"/>
      <w:lvlJc w:val="left"/>
      <w:pPr>
        <w:ind w:left="3680" w:hanging="360"/>
      </w:pPr>
      <w:rPr>
        <w:rFonts w:ascii="Courier New" w:hAnsi="Courier New" w:cs="Courier New" w:hint="default"/>
      </w:rPr>
    </w:lvl>
    <w:lvl w:ilvl="5" w:tplc="0C0A0005" w:tentative="1">
      <w:start w:val="1"/>
      <w:numFmt w:val="bullet"/>
      <w:lvlText w:val=""/>
      <w:lvlJc w:val="left"/>
      <w:pPr>
        <w:ind w:left="4400" w:hanging="360"/>
      </w:pPr>
      <w:rPr>
        <w:rFonts w:ascii="Wingdings" w:hAnsi="Wingdings" w:hint="default"/>
      </w:rPr>
    </w:lvl>
    <w:lvl w:ilvl="6" w:tplc="0C0A0001" w:tentative="1">
      <w:start w:val="1"/>
      <w:numFmt w:val="bullet"/>
      <w:lvlText w:val=""/>
      <w:lvlJc w:val="left"/>
      <w:pPr>
        <w:ind w:left="5120" w:hanging="360"/>
      </w:pPr>
      <w:rPr>
        <w:rFonts w:ascii="Symbol" w:hAnsi="Symbol" w:hint="default"/>
      </w:rPr>
    </w:lvl>
    <w:lvl w:ilvl="7" w:tplc="0C0A0003" w:tentative="1">
      <w:start w:val="1"/>
      <w:numFmt w:val="bullet"/>
      <w:lvlText w:val="o"/>
      <w:lvlJc w:val="left"/>
      <w:pPr>
        <w:ind w:left="5840" w:hanging="360"/>
      </w:pPr>
      <w:rPr>
        <w:rFonts w:ascii="Courier New" w:hAnsi="Courier New" w:cs="Courier New" w:hint="default"/>
      </w:rPr>
    </w:lvl>
    <w:lvl w:ilvl="8" w:tplc="0C0A0005" w:tentative="1">
      <w:start w:val="1"/>
      <w:numFmt w:val="bullet"/>
      <w:lvlText w:val=""/>
      <w:lvlJc w:val="left"/>
      <w:pPr>
        <w:ind w:left="6560" w:hanging="360"/>
      </w:pPr>
      <w:rPr>
        <w:rFonts w:ascii="Wingdings" w:hAnsi="Wingdings" w:hint="default"/>
      </w:rPr>
    </w:lvl>
  </w:abstractNum>
  <w:abstractNum w:abstractNumId="3" w15:restartNumberingAfterBreak="0">
    <w:nsid w:val="545C1814"/>
    <w:multiLevelType w:val="hybridMultilevel"/>
    <w:tmpl w:val="BD005CEA"/>
    <w:lvl w:ilvl="0" w:tplc="7C46FC0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AB57628"/>
    <w:multiLevelType w:val="hybridMultilevel"/>
    <w:tmpl w:val="65E0A8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43232976">
    <w:abstractNumId w:val="3"/>
  </w:num>
  <w:num w:numId="2" w16cid:durableId="1333987393">
    <w:abstractNumId w:val="2"/>
  </w:num>
  <w:num w:numId="3" w16cid:durableId="897278660">
    <w:abstractNumId w:val="1"/>
  </w:num>
  <w:num w:numId="4" w16cid:durableId="380518289">
    <w:abstractNumId w:val="4"/>
  </w:num>
  <w:num w:numId="5" w16cid:durableId="1690644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1BA"/>
    <w:rsid w:val="00003AE6"/>
    <w:rsid w:val="000863C0"/>
    <w:rsid w:val="00097096"/>
    <w:rsid w:val="000A0EDA"/>
    <w:rsid w:val="000B2E00"/>
    <w:rsid w:val="000D365E"/>
    <w:rsid w:val="000D77A3"/>
    <w:rsid w:val="000F2B02"/>
    <w:rsid w:val="000F5D3E"/>
    <w:rsid w:val="00120A73"/>
    <w:rsid w:val="001233CB"/>
    <w:rsid w:val="00124349"/>
    <w:rsid w:val="001324D7"/>
    <w:rsid w:val="00133B83"/>
    <w:rsid w:val="00136583"/>
    <w:rsid w:val="00183ED0"/>
    <w:rsid w:val="00185A4A"/>
    <w:rsid w:val="001A748E"/>
    <w:rsid w:val="001B46B4"/>
    <w:rsid w:val="001C2087"/>
    <w:rsid w:val="001E10E7"/>
    <w:rsid w:val="001F0E7F"/>
    <w:rsid w:val="00217FEA"/>
    <w:rsid w:val="0023641B"/>
    <w:rsid w:val="002367D6"/>
    <w:rsid w:val="00250445"/>
    <w:rsid w:val="00250AB7"/>
    <w:rsid w:val="00251EBD"/>
    <w:rsid w:val="002529AF"/>
    <w:rsid w:val="00266B53"/>
    <w:rsid w:val="00267AC2"/>
    <w:rsid w:val="00267D48"/>
    <w:rsid w:val="002714B0"/>
    <w:rsid w:val="00285510"/>
    <w:rsid w:val="002B0223"/>
    <w:rsid w:val="002F0151"/>
    <w:rsid w:val="00304295"/>
    <w:rsid w:val="003238DE"/>
    <w:rsid w:val="00327E7E"/>
    <w:rsid w:val="00356AEB"/>
    <w:rsid w:val="00372663"/>
    <w:rsid w:val="00380779"/>
    <w:rsid w:val="00387EC1"/>
    <w:rsid w:val="003A1797"/>
    <w:rsid w:val="003A7FAA"/>
    <w:rsid w:val="003B57BD"/>
    <w:rsid w:val="003B598E"/>
    <w:rsid w:val="003C185A"/>
    <w:rsid w:val="003D2C45"/>
    <w:rsid w:val="003E13EC"/>
    <w:rsid w:val="00401C35"/>
    <w:rsid w:val="00403678"/>
    <w:rsid w:val="00435D96"/>
    <w:rsid w:val="00437B64"/>
    <w:rsid w:val="00440B25"/>
    <w:rsid w:val="00442FB8"/>
    <w:rsid w:val="004605C2"/>
    <w:rsid w:val="00486C4B"/>
    <w:rsid w:val="004911BA"/>
    <w:rsid w:val="00495AC4"/>
    <w:rsid w:val="004A0910"/>
    <w:rsid w:val="004A761E"/>
    <w:rsid w:val="004B2869"/>
    <w:rsid w:val="004B28FE"/>
    <w:rsid w:val="004F5B02"/>
    <w:rsid w:val="004F714D"/>
    <w:rsid w:val="00500499"/>
    <w:rsid w:val="00506C48"/>
    <w:rsid w:val="00507129"/>
    <w:rsid w:val="005323C0"/>
    <w:rsid w:val="00537E98"/>
    <w:rsid w:val="00561AB4"/>
    <w:rsid w:val="00573838"/>
    <w:rsid w:val="00593596"/>
    <w:rsid w:val="005951AD"/>
    <w:rsid w:val="005C13C0"/>
    <w:rsid w:val="00601EB4"/>
    <w:rsid w:val="006027D3"/>
    <w:rsid w:val="006112B4"/>
    <w:rsid w:val="006316D7"/>
    <w:rsid w:val="0066598A"/>
    <w:rsid w:val="006673F0"/>
    <w:rsid w:val="00692FDB"/>
    <w:rsid w:val="006B3B90"/>
    <w:rsid w:val="006C5B3E"/>
    <w:rsid w:val="006D0B60"/>
    <w:rsid w:val="006E5DD4"/>
    <w:rsid w:val="006F6273"/>
    <w:rsid w:val="006F7BFE"/>
    <w:rsid w:val="00714C82"/>
    <w:rsid w:val="00727DFB"/>
    <w:rsid w:val="00733373"/>
    <w:rsid w:val="0074577B"/>
    <w:rsid w:val="00756619"/>
    <w:rsid w:val="00762B3A"/>
    <w:rsid w:val="00794406"/>
    <w:rsid w:val="007B281E"/>
    <w:rsid w:val="007F01A1"/>
    <w:rsid w:val="007F2ECF"/>
    <w:rsid w:val="007F3929"/>
    <w:rsid w:val="007F4613"/>
    <w:rsid w:val="00800292"/>
    <w:rsid w:val="00830609"/>
    <w:rsid w:val="00892E13"/>
    <w:rsid w:val="008A217C"/>
    <w:rsid w:val="008B7F59"/>
    <w:rsid w:val="008C3807"/>
    <w:rsid w:val="008D3816"/>
    <w:rsid w:val="008D4558"/>
    <w:rsid w:val="008E6125"/>
    <w:rsid w:val="008F1E9B"/>
    <w:rsid w:val="00914DE8"/>
    <w:rsid w:val="00917E2A"/>
    <w:rsid w:val="00926158"/>
    <w:rsid w:val="009365E5"/>
    <w:rsid w:val="009424DE"/>
    <w:rsid w:val="0096746D"/>
    <w:rsid w:val="00976AF8"/>
    <w:rsid w:val="00981BE4"/>
    <w:rsid w:val="00983A65"/>
    <w:rsid w:val="00997AFB"/>
    <w:rsid w:val="009D78A5"/>
    <w:rsid w:val="009E0757"/>
    <w:rsid w:val="009E3BA0"/>
    <w:rsid w:val="009F493E"/>
    <w:rsid w:val="00A064B7"/>
    <w:rsid w:val="00A36EEC"/>
    <w:rsid w:val="00A50DFB"/>
    <w:rsid w:val="00A66EED"/>
    <w:rsid w:val="00A7265D"/>
    <w:rsid w:val="00A73F68"/>
    <w:rsid w:val="00A914FC"/>
    <w:rsid w:val="00AA38A9"/>
    <w:rsid w:val="00AB3F43"/>
    <w:rsid w:val="00AC75A5"/>
    <w:rsid w:val="00AD0F6B"/>
    <w:rsid w:val="00AF19FF"/>
    <w:rsid w:val="00AF33D3"/>
    <w:rsid w:val="00B00DB3"/>
    <w:rsid w:val="00B128C3"/>
    <w:rsid w:val="00B4053F"/>
    <w:rsid w:val="00B42D06"/>
    <w:rsid w:val="00B42F53"/>
    <w:rsid w:val="00B46B2D"/>
    <w:rsid w:val="00B55D88"/>
    <w:rsid w:val="00B617F8"/>
    <w:rsid w:val="00B61DC7"/>
    <w:rsid w:val="00B710A0"/>
    <w:rsid w:val="00B716C4"/>
    <w:rsid w:val="00B733E5"/>
    <w:rsid w:val="00B906AB"/>
    <w:rsid w:val="00B94621"/>
    <w:rsid w:val="00BA4218"/>
    <w:rsid w:val="00BC54FC"/>
    <w:rsid w:val="00BD08F8"/>
    <w:rsid w:val="00BE0B28"/>
    <w:rsid w:val="00C12662"/>
    <w:rsid w:val="00C21096"/>
    <w:rsid w:val="00C24D04"/>
    <w:rsid w:val="00C25D36"/>
    <w:rsid w:val="00C425D5"/>
    <w:rsid w:val="00C43FA5"/>
    <w:rsid w:val="00C44A0A"/>
    <w:rsid w:val="00C52FFF"/>
    <w:rsid w:val="00C55E9F"/>
    <w:rsid w:val="00C577B3"/>
    <w:rsid w:val="00C657F1"/>
    <w:rsid w:val="00C73267"/>
    <w:rsid w:val="00C73F05"/>
    <w:rsid w:val="00C83A98"/>
    <w:rsid w:val="00C940ED"/>
    <w:rsid w:val="00CA1EEF"/>
    <w:rsid w:val="00CD0210"/>
    <w:rsid w:val="00CE3467"/>
    <w:rsid w:val="00CF1175"/>
    <w:rsid w:val="00D313A5"/>
    <w:rsid w:val="00D32311"/>
    <w:rsid w:val="00D378EB"/>
    <w:rsid w:val="00D44BEB"/>
    <w:rsid w:val="00D4594E"/>
    <w:rsid w:val="00D46BC1"/>
    <w:rsid w:val="00D60CD2"/>
    <w:rsid w:val="00D61E3D"/>
    <w:rsid w:val="00D74E89"/>
    <w:rsid w:val="00D7659C"/>
    <w:rsid w:val="00D77ACC"/>
    <w:rsid w:val="00D83AC0"/>
    <w:rsid w:val="00D87823"/>
    <w:rsid w:val="00D9044C"/>
    <w:rsid w:val="00D91398"/>
    <w:rsid w:val="00D94A97"/>
    <w:rsid w:val="00D95238"/>
    <w:rsid w:val="00DF2B02"/>
    <w:rsid w:val="00DF6EB4"/>
    <w:rsid w:val="00E07677"/>
    <w:rsid w:val="00E13B31"/>
    <w:rsid w:val="00E262F3"/>
    <w:rsid w:val="00E35BF4"/>
    <w:rsid w:val="00E439C1"/>
    <w:rsid w:val="00E50A8D"/>
    <w:rsid w:val="00E53F9C"/>
    <w:rsid w:val="00E603F0"/>
    <w:rsid w:val="00E6156A"/>
    <w:rsid w:val="00E67BAA"/>
    <w:rsid w:val="00E74AC0"/>
    <w:rsid w:val="00E85D27"/>
    <w:rsid w:val="00E8692B"/>
    <w:rsid w:val="00EB0F6A"/>
    <w:rsid w:val="00ED21B0"/>
    <w:rsid w:val="00ED4547"/>
    <w:rsid w:val="00ED7EB9"/>
    <w:rsid w:val="00EE3864"/>
    <w:rsid w:val="00EE7676"/>
    <w:rsid w:val="00F02336"/>
    <w:rsid w:val="00F0240F"/>
    <w:rsid w:val="00F105CA"/>
    <w:rsid w:val="00F32B10"/>
    <w:rsid w:val="00F33F1F"/>
    <w:rsid w:val="00F36D9D"/>
    <w:rsid w:val="00F37597"/>
    <w:rsid w:val="00F42684"/>
    <w:rsid w:val="00F500B5"/>
    <w:rsid w:val="00F51702"/>
    <w:rsid w:val="00F5390A"/>
    <w:rsid w:val="00F6283B"/>
    <w:rsid w:val="00F66A3C"/>
    <w:rsid w:val="00F97993"/>
    <w:rsid w:val="00FB24AC"/>
    <w:rsid w:val="00FC54D4"/>
    <w:rsid w:val="00FE77EC"/>
    <w:rsid w:val="00FF7B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D4EB1"/>
  <w15:docId w15:val="{9257D75E-5DB5-4E43-A48D-7088F100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911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911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911B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911B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911B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911B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911B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911B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911B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11B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911B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911B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911B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911B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911B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911B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911B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911BA"/>
    <w:rPr>
      <w:rFonts w:eastAsiaTheme="majorEastAsia" w:cstheme="majorBidi"/>
      <w:color w:val="272727" w:themeColor="text1" w:themeTint="D8"/>
    </w:rPr>
  </w:style>
  <w:style w:type="paragraph" w:styleId="Ttulo">
    <w:name w:val="Title"/>
    <w:basedOn w:val="Normal"/>
    <w:next w:val="Normal"/>
    <w:link w:val="TtuloCar"/>
    <w:uiPriority w:val="10"/>
    <w:qFormat/>
    <w:rsid w:val="004911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911B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911B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911B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911BA"/>
    <w:pPr>
      <w:spacing w:before="160"/>
      <w:jc w:val="center"/>
    </w:pPr>
    <w:rPr>
      <w:i/>
      <w:iCs/>
      <w:color w:val="404040" w:themeColor="text1" w:themeTint="BF"/>
    </w:rPr>
  </w:style>
  <w:style w:type="character" w:customStyle="1" w:styleId="CitaCar">
    <w:name w:val="Cita Car"/>
    <w:basedOn w:val="Fuentedeprrafopredeter"/>
    <w:link w:val="Cita"/>
    <w:uiPriority w:val="29"/>
    <w:rsid w:val="004911BA"/>
    <w:rPr>
      <w:i/>
      <w:iCs/>
      <w:color w:val="404040" w:themeColor="text1" w:themeTint="BF"/>
    </w:rPr>
  </w:style>
  <w:style w:type="paragraph" w:styleId="Prrafodelista">
    <w:name w:val="List Paragraph"/>
    <w:basedOn w:val="Normal"/>
    <w:uiPriority w:val="34"/>
    <w:qFormat/>
    <w:rsid w:val="004911BA"/>
    <w:pPr>
      <w:ind w:left="720"/>
      <w:contextualSpacing/>
    </w:pPr>
  </w:style>
  <w:style w:type="character" w:styleId="nfasisintenso">
    <w:name w:val="Intense Emphasis"/>
    <w:basedOn w:val="Fuentedeprrafopredeter"/>
    <w:uiPriority w:val="21"/>
    <w:qFormat/>
    <w:rsid w:val="004911BA"/>
    <w:rPr>
      <w:i/>
      <w:iCs/>
      <w:color w:val="0F4761" w:themeColor="accent1" w:themeShade="BF"/>
    </w:rPr>
  </w:style>
  <w:style w:type="paragraph" w:styleId="Citadestacada">
    <w:name w:val="Intense Quote"/>
    <w:basedOn w:val="Normal"/>
    <w:next w:val="Normal"/>
    <w:link w:val="CitadestacadaCar"/>
    <w:uiPriority w:val="30"/>
    <w:qFormat/>
    <w:rsid w:val="004911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911BA"/>
    <w:rPr>
      <w:i/>
      <w:iCs/>
      <w:color w:val="0F4761" w:themeColor="accent1" w:themeShade="BF"/>
    </w:rPr>
  </w:style>
  <w:style w:type="character" w:styleId="Referenciaintensa">
    <w:name w:val="Intense Reference"/>
    <w:basedOn w:val="Fuentedeprrafopredeter"/>
    <w:uiPriority w:val="32"/>
    <w:qFormat/>
    <w:rsid w:val="004911BA"/>
    <w:rPr>
      <w:b/>
      <w:bCs/>
      <w:smallCaps/>
      <w:color w:val="0F4761" w:themeColor="accent1" w:themeShade="BF"/>
      <w:spacing w:val="5"/>
    </w:rPr>
  </w:style>
  <w:style w:type="character" w:styleId="Hipervnculo">
    <w:name w:val="Hyperlink"/>
    <w:basedOn w:val="Fuentedeprrafopredeter"/>
    <w:uiPriority w:val="99"/>
    <w:unhideWhenUsed/>
    <w:rsid w:val="00FB24AC"/>
    <w:rPr>
      <w:color w:val="467886" w:themeColor="hyperlink"/>
      <w:u w:val="single"/>
    </w:rPr>
  </w:style>
  <w:style w:type="character" w:styleId="Mencinsinresolver">
    <w:name w:val="Unresolved Mention"/>
    <w:basedOn w:val="Fuentedeprrafopredeter"/>
    <w:uiPriority w:val="99"/>
    <w:semiHidden/>
    <w:unhideWhenUsed/>
    <w:rsid w:val="00FB24AC"/>
    <w:rPr>
      <w:color w:val="605E5C"/>
      <w:shd w:val="clear" w:color="auto" w:fill="E1DFDD"/>
    </w:rPr>
  </w:style>
  <w:style w:type="table" w:styleId="Listamedia2-nfasis1">
    <w:name w:val="Medium List 2 Accent 1"/>
    <w:basedOn w:val="Tablanormal"/>
    <w:uiPriority w:val="66"/>
    <w:rsid w:val="00A50DFB"/>
    <w:pPr>
      <w:spacing w:after="0" w:line="240" w:lineRule="auto"/>
    </w:pPr>
    <w:rPr>
      <w:rFonts w:asciiTheme="majorHAnsi" w:eastAsiaTheme="majorEastAsia" w:hAnsiTheme="majorHAnsi" w:cstheme="majorBidi"/>
      <w:color w:val="000000" w:themeColor="text1"/>
      <w:kern w:val="0"/>
      <w:lang w:eastAsia="es-E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clara-nfasis3">
    <w:name w:val="Light List Accent 3"/>
    <w:basedOn w:val="Tablanormal"/>
    <w:uiPriority w:val="61"/>
    <w:rsid w:val="00A50DFB"/>
    <w:pPr>
      <w:spacing w:after="0" w:line="240" w:lineRule="auto"/>
    </w:pPr>
    <w:rPr>
      <w:rFonts w:eastAsiaTheme="minorEastAsia"/>
      <w:kern w:val="0"/>
      <w:lang w:eastAsia="es-E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83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F6D8E-C1D0-4F52-BBC0-63589D555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2391</Words>
  <Characters>13155</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Company Sanus</dc:creator>
  <cp:lastModifiedBy>Julia Company Sanus</cp:lastModifiedBy>
  <cp:revision>21</cp:revision>
  <cp:lastPrinted>2024-01-15T09:43:00Z</cp:lastPrinted>
  <dcterms:created xsi:type="dcterms:W3CDTF">2024-02-12T11:32:00Z</dcterms:created>
  <dcterms:modified xsi:type="dcterms:W3CDTF">2024-02-26T10:48:00Z</dcterms:modified>
</cp:coreProperties>
</file>